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6" w14:textId="77777777" w:rsidR="004B2145" w:rsidRPr="00872B3C" w:rsidRDefault="004B2145">
      <w:pPr>
        <w:rPr>
          <w:rFonts w:ascii="Times New Roman" w:hAnsi="Times New Roman" w:cs="Times New Roman"/>
          <w:sz w:val="20"/>
          <w:szCs w:val="20"/>
        </w:rPr>
      </w:pPr>
    </w:p>
    <w:p w14:paraId="00000008" w14:textId="4F50C48B" w:rsidR="004B2145" w:rsidRPr="00872B3C" w:rsidRDefault="00CC5FDC" w:rsidP="00AA3107">
      <w:pPr>
        <w:jc w:val="center"/>
        <w:rPr>
          <w:rFonts w:ascii="Times New Roman" w:hAnsi="Times New Roman" w:cs="Times New Roman"/>
          <w:b/>
          <w:sz w:val="20"/>
          <w:szCs w:val="20"/>
        </w:rPr>
      </w:pPr>
      <w:r w:rsidRPr="00872B3C">
        <w:rPr>
          <w:rFonts w:ascii="Times New Roman" w:hAnsi="Times New Roman" w:cs="Times New Roman"/>
          <w:b/>
          <w:sz w:val="20"/>
          <w:szCs w:val="20"/>
        </w:rPr>
        <w:t xml:space="preserve">EDITAL DE CHAMAMENTO PÚBLICO Nº </w:t>
      </w:r>
      <w:r w:rsidR="00195391" w:rsidRPr="00872B3C">
        <w:rPr>
          <w:rFonts w:ascii="Times New Roman" w:hAnsi="Times New Roman" w:cs="Times New Roman"/>
          <w:b/>
          <w:sz w:val="20"/>
          <w:szCs w:val="20"/>
        </w:rPr>
        <w:t>005</w:t>
      </w:r>
      <w:r w:rsidRPr="00872B3C">
        <w:rPr>
          <w:rFonts w:ascii="Times New Roman" w:hAnsi="Times New Roman" w:cs="Times New Roman"/>
          <w:b/>
          <w:sz w:val="20"/>
          <w:szCs w:val="20"/>
        </w:rPr>
        <w:t>/2023</w:t>
      </w:r>
    </w:p>
    <w:p w14:paraId="42EA4B0E" w14:textId="7B9A9E37" w:rsidR="00195391" w:rsidRPr="00872B3C" w:rsidRDefault="00195391" w:rsidP="00AA3107">
      <w:pPr>
        <w:jc w:val="center"/>
        <w:rPr>
          <w:rFonts w:ascii="Times New Roman" w:hAnsi="Times New Roman" w:cs="Times New Roman"/>
          <w:b/>
          <w:sz w:val="20"/>
          <w:szCs w:val="20"/>
        </w:rPr>
      </w:pPr>
      <w:r w:rsidRPr="00872B3C">
        <w:rPr>
          <w:rFonts w:ascii="Times New Roman" w:hAnsi="Times New Roman" w:cs="Times New Roman"/>
          <w:b/>
          <w:sz w:val="20"/>
          <w:szCs w:val="20"/>
        </w:rPr>
        <w:t xml:space="preserve">EDITAL Nº </w:t>
      </w:r>
      <w:r w:rsidR="00C06F26" w:rsidRPr="00872B3C">
        <w:rPr>
          <w:rFonts w:ascii="Times New Roman" w:hAnsi="Times New Roman" w:cs="Times New Roman"/>
          <w:b/>
          <w:sz w:val="20"/>
          <w:szCs w:val="20"/>
        </w:rPr>
        <w:t>090/2023</w:t>
      </w:r>
    </w:p>
    <w:p w14:paraId="6760F327" w14:textId="1D1A9EB9" w:rsidR="00195391" w:rsidRPr="00872B3C" w:rsidRDefault="00195391" w:rsidP="00AA3107">
      <w:pPr>
        <w:jc w:val="center"/>
        <w:rPr>
          <w:rFonts w:ascii="Times New Roman" w:hAnsi="Times New Roman" w:cs="Times New Roman"/>
          <w:b/>
          <w:sz w:val="20"/>
          <w:szCs w:val="20"/>
        </w:rPr>
      </w:pPr>
      <w:r w:rsidRPr="00872B3C">
        <w:rPr>
          <w:rFonts w:ascii="Times New Roman" w:hAnsi="Times New Roman" w:cs="Times New Roman"/>
          <w:b/>
          <w:sz w:val="20"/>
          <w:szCs w:val="20"/>
        </w:rPr>
        <w:t>PROCESSO:</w:t>
      </w:r>
      <w:r w:rsidR="00C06F26" w:rsidRPr="00872B3C">
        <w:rPr>
          <w:rFonts w:ascii="Times New Roman" w:hAnsi="Times New Roman" w:cs="Times New Roman"/>
          <w:b/>
          <w:sz w:val="20"/>
          <w:szCs w:val="20"/>
        </w:rPr>
        <w:t xml:space="preserve"> 131/2023</w:t>
      </w:r>
    </w:p>
    <w:p w14:paraId="00000009" w14:textId="77777777" w:rsidR="004B2145" w:rsidRPr="00872B3C" w:rsidRDefault="004B2145">
      <w:pPr>
        <w:jc w:val="center"/>
        <w:rPr>
          <w:rFonts w:ascii="Times New Roman" w:hAnsi="Times New Roman" w:cs="Times New Roman"/>
          <w:b/>
          <w:sz w:val="20"/>
          <w:szCs w:val="20"/>
        </w:rPr>
      </w:pPr>
    </w:p>
    <w:p w14:paraId="0000000A" w14:textId="77777777" w:rsidR="004B2145" w:rsidRPr="00872B3C" w:rsidRDefault="00CC5FDC">
      <w:pPr>
        <w:jc w:val="center"/>
        <w:rPr>
          <w:rFonts w:ascii="Times New Roman" w:hAnsi="Times New Roman" w:cs="Times New Roman"/>
          <w:b/>
          <w:sz w:val="20"/>
          <w:szCs w:val="20"/>
        </w:rPr>
      </w:pPr>
      <w:r w:rsidRPr="00872B3C">
        <w:rPr>
          <w:rFonts w:ascii="Times New Roman" w:hAnsi="Times New Roman" w:cs="Times New Roman"/>
          <w:b/>
          <w:sz w:val="20"/>
          <w:szCs w:val="20"/>
        </w:rPr>
        <w:t>EDITAL DE PREMIAÇÃO PARA AGENTES CULTURAIS COM RECURSOS DA LEI COMPLEMENTAR Nº 195/2022 (LEI PAULO GUSTAVO)</w:t>
      </w:r>
    </w:p>
    <w:p w14:paraId="0000000B" w14:textId="77777777" w:rsidR="004B2145" w:rsidRPr="00872B3C" w:rsidRDefault="004B2145">
      <w:pPr>
        <w:jc w:val="both"/>
        <w:rPr>
          <w:rFonts w:ascii="Times New Roman" w:hAnsi="Times New Roman" w:cs="Times New Roman"/>
          <w:sz w:val="20"/>
          <w:szCs w:val="20"/>
        </w:rPr>
      </w:pPr>
    </w:p>
    <w:p w14:paraId="0000000C"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Este Edital é realizado com recursos do Governo Federal repassados por meio da Lei Complementar nº 195/2022 - Lei Paulo Gustavo.</w:t>
      </w:r>
    </w:p>
    <w:p w14:paraId="0000000D"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A Lei Paulo Gustavo viabiliza o maior investimento direto no setor cultural da história do Brasil e simboliza o processo de resistência da classe artística durante a pandemia de Covid-19, que limitou severamente as atividades do setor cultural.</w:t>
      </w:r>
    </w:p>
    <w:p w14:paraId="0000000E"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É, ainda, uma homenagem a Paulo Gustavo, artista símbolo da categoria, vitimado pela doença.</w:t>
      </w:r>
    </w:p>
    <w:p w14:paraId="0000000F"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As condições para a execução da Lei Paulo Gustavo foram construídas por meio do engajamento e resistência da sociedade.</w:t>
      </w:r>
    </w:p>
    <w:p w14:paraId="00000010" w14:textId="7EA3C8DC"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O presente edital destina-se à premiação de agentes culturais do </w:t>
      </w:r>
      <w:r w:rsidR="00C06F26" w:rsidRPr="00872B3C">
        <w:rPr>
          <w:rFonts w:ascii="Times New Roman" w:hAnsi="Times New Roman" w:cs="Times New Roman"/>
          <w:sz w:val="20"/>
          <w:szCs w:val="20"/>
        </w:rPr>
        <w:t xml:space="preserve">MUNICIPIO DE SANTO ANTONIO DA ALEGRIA </w:t>
      </w:r>
    </w:p>
    <w:p w14:paraId="00000011" w14:textId="448BD24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Deste modo, o </w:t>
      </w:r>
      <w:r w:rsidR="00C06F26" w:rsidRPr="00872B3C">
        <w:rPr>
          <w:rFonts w:ascii="Times New Roman" w:hAnsi="Times New Roman" w:cs="Times New Roman"/>
          <w:sz w:val="20"/>
          <w:szCs w:val="20"/>
        </w:rPr>
        <w:t xml:space="preserve">setor de cultura junto com o departamento de educação e turismo </w:t>
      </w:r>
      <w:r w:rsidRPr="00872B3C">
        <w:rPr>
          <w:rFonts w:ascii="Times New Roman" w:hAnsi="Times New Roman" w:cs="Times New Roman"/>
          <w:sz w:val="20"/>
          <w:szCs w:val="20"/>
        </w:rPr>
        <w:t>torna público o presente edital elaborado com base na Lei Complementar 195/2022 (Lei Paulo Gustavo), no Decreto 11.525/2023 (Decreto Paulo Gustavo) e no Decreto 11.453/2023 (Decreto de Fomento).</w:t>
      </w:r>
    </w:p>
    <w:p w14:paraId="00000012"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Na realização deste edital serão asseguradas medidas de democratização, desconcentração, descentralização e regionalização do investimento cultural, com a implementação de ações afirmativas, sob fundamentado dos artigos 14, 15 e 16 do Decreto nº 11.525, de 11 de maio de 2023 (Decreto de Regulamentação da Lei Paulo Gustavo).</w:t>
      </w:r>
    </w:p>
    <w:p w14:paraId="00000013" w14:textId="77777777" w:rsidR="004B2145" w:rsidRPr="00872B3C" w:rsidRDefault="004B2145">
      <w:pPr>
        <w:jc w:val="both"/>
        <w:rPr>
          <w:rFonts w:ascii="Times New Roman" w:hAnsi="Times New Roman" w:cs="Times New Roman"/>
          <w:sz w:val="20"/>
          <w:szCs w:val="20"/>
        </w:rPr>
      </w:pPr>
    </w:p>
    <w:p w14:paraId="00000014" w14:textId="77777777" w:rsidR="004B2145" w:rsidRPr="00872B3C" w:rsidRDefault="00CC5FDC">
      <w:pPr>
        <w:spacing w:after="200"/>
        <w:jc w:val="both"/>
        <w:rPr>
          <w:rFonts w:ascii="Times New Roman" w:hAnsi="Times New Roman" w:cs="Times New Roman"/>
          <w:b/>
          <w:sz w:val="20"/>
          <w:szCs w:val="20"/>
        </w:rPr>
      </w:pPr>
      <w:r w:rsidRPr="00872B3C">
        <w:rPr>
          <w:rFonts w:ascii="Times New Roman" w:hAnsi="Times New Roman" w:cs="Times New Roman"/>
          <w:b/>
          <w:sz w:val="20"/>
          <w:szCs w:val="20"/>
        </w:rPr>
        <w:t xml:space="preserve">1. OBJETO </w:t>
      </w:r>
    </w:p>
    <w:p w14:paraId="00000015" w14:textId="34DC96D2" w:rsidR="004B2145" w:rsidRPr="00872B3C" w:rsidRDefault="00CC5FDC">
      <w:pP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1.1 O objeto deste Edital é a seleção de agentes culturais </w:t>
      </w:r>
      <w:r w:rsidR="00C06F26" w:rsidRPr="00872B3C">
        <w:rPr>
          <w:rFonts w:ascii="Times New Roman" w:hAnsi="Times New Roman" w:cs="Times New Roman"/>
          <w:sz w:val="20"/>
          <w:szCs w:val="20"/>
        </w:rPr>
        <w:t xml:space="preserve">de AUDIO VISUAL </w:t>
      </w:r>
      <w:r w:rsidRPr="00872B3C">
        <w:rPr>
          <w:rFonts w:ascii="Times New Roman" w:hAnsi="Times New Roman" w:cs="Times New Roman"/>
          <w:sz w:val="20"/>
          <w:szCs w:val="20"/>
        </w:rPr>
        <w:t>tenham prestado relevante contribuição ao desenvolvimento artístico ou cultural do</w:t>
      </w:r>
      <w:r w:rsidR="00C06F26" w:rsidRPr="00872B3C">
        <w:rPr>
          <w:rFonts w:ascii="Times New Roman" w:hAnsi="Times New Roman" w:cs="Times New Roman"/>
          <w:sz w:val="20"/>
          <w:szCs w:val="20"/>
        </w:rPr>
        <w:t xml:space="preserve"> MUNICIPIO DE SANTO ANTONIO DA ALEGRIA </w:t>
      </w:r>
      <w:r w:rsidRPr="00872B3C">
        <w:rPr>
          <w:rFonts w:ascii="Times New Roman" w:hAnsi="Times New Roman" w:cs="Times New Roman"/>
          <w:sz w:val="20"/>
          <w:szCs w:val="20"/>
        </w:rPr>
        <w:t>, observadas as categorias descritas no Anexo I.</w:t>
      </w:r>
    </w:p>
    <w:p w14:paraId="00000016" w14:textId="77777777" w:rsidR="004B2145" w:rsidRPr="00872B3C" w:rsidRDefault="00CC5FDC">
      <w:pPr>
        <w:spacing w:after="200"/>
        <w:jc w:val="both"/>
        <w:rPr>
          <w:rFonts w:ascii="Times New Roman" w:hAnsi="Times New Roman" w:cs="Times New Roman"/>
          <w:sz w:val="20"/>
          <w:szCs w:val="20"/>
        </w:rPr>
      </w:pPr>
      <w:r w:rsidRPr="00872B3C">
        <w:rPr>
          <w:rFonts w:ascii="Times New Roman" w:hAnsi="Times New Roman" w:cs="Times New Roman"/>
          <w:sz w:val="20"/>
          <w:szCs w:val="20"/>
        </w:rPr>
        <w:t>1.2 O prêmio possui natureza jurídica de doação sem encargo, e será realizado por meio de pagamento direto ao contemplado, sem estabelecimento de obrigações futuras, sem exigência de contrapartida, e sem necessidade de assinatura de instrumento jurídico, conforme autoriza o art. 41 do Decreto nº 11.453/2023 (Decreto de Fomento).</w:t>
      </w:r>
    </w:p>
    <w:p w14:paraId="00000017" w14:textId="77777777" w:rsidR="004B2145" w:rsidRPr="00872B3C" w:rsidRDefault="00CC5FDC">
      <w:pPr>
        <w:jc w:val="both"/>
        <w:rPr>
          <w:rFonts w:ascii="Times New Roman" w:hAnsi="Times New Roman" w:cs="Times New Roman"/>
          <w:b/>
          <w:sz w:val="20"/>
          <w:szCs w:val="20"/>
        </w:rPr>
      </w:pPr>
      <w:r w:rsidRPr="00872B3C">
        <w:rPr>
          <w:rFonts w:ascii="Times New Roman" w:hAnsi="Times New Roman" w:cs="Times New Roman"/>
          <w:b/>
          <w:sz w:val="20"/>
          <w:szCs w:val="20"/>
        </w:rPr>
        <w:t>2. VALORES</w:t>
      </w:r>
    </w:p>
    <w:p w14:paraId="00000018" w14:textId="4E880957" w:rsidR="004B2145" w:rsidRPr="00872B3C" w:rsidRDefault="00CC5FDC" w:rsidP="000840F7">
      <w:pPr>
        <w:rPr>
          <w:rFonts w:ascii="Times New Roman" w:hAnsi="Times New Roman" w:cs="Times New Roman"/>
          <w:sz w:val="20"/>
          <w:szCs w:val="20"/>
        </w:rPr>
      </w:pPr>
      <w:r w:rsidRPr="00872B3C">
        <w:rPr>
          <w:rFonts w:ascii="Times New Roman" w:hAnsi="Times New Roman" w:cs="Times New Roman"/>
          <w:sz w:val="20"/>
          <w:szCs w:val="20"/>
        </w:rPr>
        <w:t>2.1  O valor total disponibilizado para este Edital é de R$</w:t>
      </w:r>
      <w:r w:rsidR="00C06F26" w:rsidRPr="00872B3C">
        <w:rPr>
          <w:rFonts w:ascii="Times New Roman" w:hAnsi="Times New Roman" w:cs="Times New Roman"/>
          <w:sz w:val="20"/>
          <w:szCs w:val="20"/>
        </w:rPr>
        <w:t xml:space="preserve"> : </w:t>
      </w:r>
      <w:r w:rsidR="004E7281">
        <w:rPr>
          <w:rFonts w:ascii="Times New Roman" w:hAnsi="Times New Roman" w:cs="Times New Roman"/>
          <w:sz w:val="20"/>
          <w:szCs w:val="20"/>
        </w:rPr>
        <w:t>21.516,88</w:t>
      </w:r>
      <w:r w:rsidR="00C06F26" w:rsidRPr="00872B3C">
        <w:rPr>
          <w:rFonts w:ascii="Times New Roman" w:hAnsi="Times New Roman" w:cs="Times New Roman"/>
          <w:sz w:val="20"/>
          <w:szCs w:val="20"/>
        </w:rPr>
        <w:t xml:space="preserve"> (vinte e cinco mil quinhentos e dezesseis e oitenta e oito centavos) </w:t>
      </w:r>
      <w:r w:rsidRPr="00872B3C">
        <w:rPr>
          <w:rFonts w:ascii="Times New Roman" w:hAnsi="Times New Roman" w:cs="Times New Roman"/>
          <w:sz w:val="20"/>
          <w:szCs w:val="20"/>
        </w:rPr>
        <w:t>dividido entre as categorias elencadas no Anexo I deste Edital.</w:t>
      </w:r>
    </w:p>
    <w:p w14:paraId="00000019" w14:textId="752DF71C" w:rsidR="004B2145" w:rsidRPr="00872B3C" w:rsidRDefault="00CC5FDC">
      <w:pPr>
        <w:spacing w:before="120"/>
        <w:jc w:val="both"/>
        <w:rPr>
          <w:rFonts w:ascii="Times New Roman" w:hAnsi="Times New Roman" w:cs="Times New Roman"/>
          <w:sz w:val="20"/>
          <w:szCs w:val="20"/>
        </w:rPr>
      </w:pPr>
      <w:r w:rsidRPr="00872B3C">
        <w:rPr>
          <w:rFonts w:ascii="Times New Roman" w:hAnsi="Times New Roman" w:cs="Times New Roman"/>
          <w:sz w:val="20"/>
          <w:szCs w:val="20"/>
        </w:rPr>
        <w:t xml:space="preserve">2.2 A despesa correrá à conta da seguinte Dotação Orçamentária: </w:t>
      </w:r>
      <w:r w:rsidR="00C06F26" w:rsidRPr="00872B3C">
        <w:rPr>
          <w:rFonts w:ascii="Times New Roman" w:hAnsi="Times New Roman" w:cs="Times New Roman"/>
          <w:sz w:val="20"/>
          <w:szCs w:val="20"/>
        </w:rPr>
        <w:t>10.01.00-FUNDO MUNICIPAL DA CULTURA, DESPESA 98</w:t>
      </w:r>
      <w:r w:rsidR="00A47342" w:rsidRPr="00872B3C">
        <w:rPr>
          <w:rFonts w:ascii="Times New Roman" w:hAnsi="Times New Roman" w:cs="Times New Roman"/>
          <w:sz w:val="20"/>
          <w:szCs w:val="20"/>
        </w:rPr>
        <w:t>1</w:t>
      </w:r>
      <w:r w:rsidR="00C06F26" w:rsidRPr="00872B3C">
        <w:rPr>
          <w:rFonts w:ascii="Times New Roman" w:hAnsi="Times New Roman" w:cs="Times New Roman"/>
          <w:sz w:val="20"/>
          <w:szCs w:val="20"/>
        </w:rPr>
        <w:t xml:space="preserve">, FONTE 05- LEI PAULO GUSTAVO </w:t>
      </w:r>
      <w:r w:rsidR="00A47342" w:rsidRPr="00872B3C">
        <w:rPr>
          <w:rFonts w:ascii="Times New Roman" w:hAnsi="Times New Roman" w:cs="Times New Roman"/>
          <w:sz w:val="20"/>
          <w:szCs w:val="20"/>
        </w:rPr>
        <w:t>DEMAIS AREAS CULTURAIS</w:t>
      </w:r>
    </w:p>
    <w:p w14:paraId="0000001B" w14:textId="38614D96" w:rsidR="004B2145" w:rsidRPr="00872B3C" w:rsidRDefault="00CC5FDC" w:rsidP="004D7524">
      <w:pPr>
        <w:spacing w:before="120" w:after="240"/>
        <w:jc w:val="both"/>
        <w:rPr>
          <w:rFonts w:ascii="Times New Roman" w:hAnsi="Times New Roman" w:cs="Times New Roman"/>
          <w:sz w:val="20"/>
          <w:szCs w:val="20"/>
        </w:rPr>
      </w:pPr>
      <w:r w:rsidRPr="00872B3C">
        <w:rPr>
          <w:rFonts w:ascii="Times New Roman" w:hAnsi="Times New Roman" w:cs="Times New Roman"/>
          <w:sz w:val="20"/>
          <w:szCs w:val="20"/>
        </w:rPr>
        <w:t xml:space="preserve">2.3 </w:t>
      </w:r>
      <w:r w:rsidR="004D7524" w:rsidRPr="00872B3C">
        <w:rPr>
          <w:rFonts w:ascii="Times New Roman" w:hAnsi="Times New Roman" w:cs="Times New Roman"/>
          <w:sz w:val="20"/>
          <w:szCs w:val="20"/>
        </w:rPr>
        <w:t xml:space="preserve">Este edital poderá ser suplementado, caso haja interesse público e disponibilidade orçamentária suficiente. </w:t>
      </w:r>
    </w:p>
    <w:p w14:paraId="0000001C" w14:textId="77777777" w:rsidR="004B2145" w:rsidRPr="00872B3C" w:rsidRDefault="004B2145">
      <w:pPr>
        <w:jc w:val="both"/>
        <w:rPr>
          <w:rFonts w:ascii="Times New Roman" w:hAnsi="Times New Roman" w:cs="Times New Roman"/>
          <w:sz w:val="20"/>
          <w:szCs w:val="20"/>
        </w:rPr>
      </w:pPr>
    </w:p>
    <w:p w14:paraId="0000001D" w14:textId="77777777" w:rsidR="004B2145" w:rsidRPr="00872B3C" w:rsidRDefault="00CC5FDC">
      <w:pPr>
        <w:jc w:val="both"/>
        <w:rPr>
          <w:rFonts w:ascii="Times New Roman" w:hAnsi="Times New Roman" w:cs="Times New Roman"/>
          <w:b/>
          <w:sz w:val="20"/>
          <w:szCs w:val="20"/>
        </w:rPr>
      </w:pPr>
      <w:r w:rsidRPr="00872B3C">
        <w:rPr>
          <w:rFonts w:ascii="Times New Roman" w:hAnsi="Times New Roman" w:cs="Times New Roman"/>
          <w:b/>
          <w:sz w:val="20"/>
          <w:szCs w:val="20"/>
        </w:rPr>
        <w:lastRenderedPageBreak/>
        <w:t>3. QUEM PODE SE INSCREVER</w:t>
      </w:r>
    </w:p>
    <w:p w14:paraId="0000001E" w14:textId="77777777" w:rsidR="004B2145" w:rsidRPr="00872B3C" w:rsidRDefault="004B2145">
      <w:pPr>
        <w:jc w:val="both"/>
        <w:rPr>
          <w:rFonts w:ascii="Times New Roman" w:hAnsi="Times New Roman" w:cs="Times New Roman"/>
          <w:b/>
          <w:sz w:val="20"/>
          <w:szCs w:val="20"/>
        </w:rPr>
      </w:pPr>
    </w:p>
    <w:p w14:paraId="00000020" w14:textId="2BE5086A" w:rsidR="004B2145" w:rsidRDefault="00CC5FDC" w:rsidP="00975057">
      <w:pPr>
        <w:jc w:val="both"/>
        <w:rPr>
          <w:rFonts w:ascii="Times New Roman" w:hAnsi="Times New Roman" w:cs="Times New Roman"/>
          <w:sz w:val="20"/>
          <w:szCs w:val="20"/>
        </w:rPr>
      </w:pPr>
      <w:r w:rsidRPr="00872B3C">
        <w:rPr>
          <w:rFonts w:ascii="Times New Roman" w:hAnsi="Times New Roman" w:cs="Times New Roman"/>
          <w:sz w:val="20"/>
          <w:szCs w:val="20"/>
        </w:rPr>
        <w:t xml:space="preserve">3.1 Pode se inscrever no Edital qualquer agente cultural </w:t>
      </w:r>
      <w:r w:rsidR="00975057">
        <w:rPr>
          <w:rFonts w:ascii="Times New Roman" w:hAnsi="Times New Roman" w:cs="Times New Roman"/>
          <w:sz w:val="20"/>
          <w:szCs w:val="20"/>
        </w:rPr>
        <w:t>que atenda os requisitos básicos deste edital.</w:t>
      </w:r>
    </w:p>
    <w:p w14:paraId="3D2DE784" w14:textId="77777777" w:rsidR="00975057" w:rsidRPr="00872B3C" w:rsidRDefault="00975057" w:rsidP="00975057">
      <w:pPr>
        <w:jc w:val="both"/>
        <w:rPr>
          <w:rFonts w:ascii="Times New Roman" w:hAnsi="Times New Roman" w:cs="Times New Roman"/>
          <w:sz w:val="20"/>
          <w:szCs w:val="20"/>
        </w:rPr>
      </w:pPr>
    </w:p>
    <w:p w14:paraId="00000021" w14:textId="77777777" w:rsidR="004B2145" w:rsidRPr="00872B3C" w:rsidRDefault="00CC5FDC">
      <w:pPr>
        <w:spacing w:after="200"/>
        <w:jc w:val="both"/>
        <w:rPr>
          <w:rFonts w:ascii="Times New Roman" w:hAnsi="Times New Roman" w:cs="Times New Roman"/>
          <w:sz w:val="20"/>
          <w:szCs w:val="20"/>
        </w:rPr>
      </w:pPr>
      <w:r w:rsidRPr="00872B3C">
        <w:rPr>
          <w:rFonts w:ascii="Times New Roman" w:hAnsi="Times New Roman" w:cs="Times New Roman"/>
          <w:sz w:val="20"/>
          <w:szCs w:val="20"/>
        </w:rPr>
        <w:t>3.2 O agente cultural pode ser:</w:t>
      </w:r>
    </w:p>
    <w:p w14:paraId="00000022" w14:textId="77777777" w:rsidR="004B2145" w:rsidRPr="00872B3C" w:rsidRDefault="00CC5FDC">
      <w:pPr>
        <w:numPr>
          <w:ilvl w:val="0"/>
          <w:numId w:val="1"/>
        </w:numPr>
        <w:spacing w:after="200"/>
        <w:jc w:val="both"/>
        <w:rPr>
          <w:rFonts w:ascii="Times New Roman" w:hAnsi="Times New Roman" w:cs="Times New Roman"/>
          <w:sz w:val="20"/>
          <w:szCs w:val="20"/>
        </w:rPr>
      </w:pPr>
      <w:r w:rsidRPr="00872B3C">
        <w:rPr>
          <w:rFonts w:ascii="Times New Roman" w:hAnsi="Times New Roman" w:cs="Times New Roman"/>
          <w:sz w:val="20"/>
          <w:szCs w:val="20"/>
        </w:rPr>
        <w:t>Pessoa física ou Microempreendedor Individual (MEI);</w:t>
      </w:r>
    </w:p>
    <w:p w14:paraId="00000023" w14:textId="77777777" w:rsidR="004B2145" w:rsidRPr="00872B3C" w:rsidRDefault="00CC5FDC">
      <w:pPr>
        <w:numPr>
          <w:ilvl w:val="0"/>
          <w:numId w:val="1"/>
        </w:numP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Pessoa jurídica com fins lucrativos (Ex.: empresa de pequeno porte, empresa de grande </w:t>
      </w:r>
      <w:proofErr w:type="gramStart"/>
      <w:r w:rsidRPr="00872B3C">
        <w:rPr>
          <w:rFonts w:ascii="Times New Roman" w:hAnsi="Times New Roman" w:cs="Times New Roman"/>
          <w:sz w:val="20"/>
          <w:szCs w:val="20"/>
        </w:rPr>
        <w:t xml:space="preserve">porte, </w:t>
      </w:r>
      <w:proofErr w:type="spellStart"/>
      <w:r w:rsidRPr="00872B3C">
        <w:rPr>
          <w:rFonts w:ascii="Times New Roman" w:hAnsi="Times New Roman" w:cs="Times New Roman"/>
          <w:sz w:val="20"/>
          <w:szCs w:val="20"/>
        </w:rPr>
        <w:t>etc</w:t>
      </w:r>
      <w:proofErr w:type="spellEnd"/>
      <w:proofErr w:type="gramEnd"/>
      <w:r w:rsidRPr="00872B3C">
        <w:rPr>
          <w:rFonts w:ascii="Times New Roman" w:hAnsi="Times New Roman" w:cs="Times New Roman"/>
          <w:sz w:val="20"/>
          <w:szCs w:val="20"/>
        </w:rPr>
        <w:t>);</w:t>
      </w:r>
    </w:p>
    <w:p w14:paraId="00000024" w14:textId="77777777" w:rsidR="004B2145" w:rsidRPr="00872B3C" w:rsidRDefault="00CC5FDC">
      <w:pPr>
        <w:numPr>
          <w:ilvl w:val="0"/>
          <w:numId w:val="1"/>
        </w:numP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Pessoa jurídica sem fins lucrativos (Ex.: Associação, Fundação, </w:t>
      </w:r>
      <w:proofErr w:type="gramStart"/>
      <w:r w:rsidRPr="00872B3C">
        <w:rPr>
          <w:rFonts w:ascii="Times New Roman" w:hAnsi="Times New Roman" w:cs="Times New Roman"/>
          <w:sz w:val="20"/>
          <w:szCs w:val="20"/>
        </w:rPr>
        <w:t>Cooperativa</w:t>
      </w:r>
      <w:proofErr w:type="gramEnd"/>
      <w:r w:rsidRPr="00872B3C">
        <w:rPr>
          <w:rFonts w:ascii="Times New Roman" w:hAnsi="Times New Roman" w:cs="Times New Roman"/>
          <w:sz w:val="20"/>
          <w:szCs w:val="20"/>
        </w:rPr>
        <w:t xml:space="preserve">, </w:t>
      </w:r>
      <w:proofErr w:type="spellStart"/>
      <w:r w:rsidRPr="00872B3C">
        <w:rPr>
          <w:rFonts w:ascii="Times New Roman" w:hAnsi="Times New Roman" w:cs="Times New Roman"/>
          <w:sz w:val="20"/>
          <w:szCs w:val="20"/>
        </w:rPr>
        <w:t>etc</w:t>
      </w:r>
      <w:proofErr w:type="spellEnd"/>
      <w:r w:rsidRPr="00872B3C">
        <w:rPr>
          <w:rFonts w:ascii="Times New Roman" w:hAnsi="Times New Roman" w:cs="Times New Roman"/>
          <w:sz w:val="20"/>
          <w:szCs w:val="20"/>
        </w:rPr>
        <w:t>);</w:t>
      </w:r>
    </w:p>
    <w:p w14:paraId="00000025" w14:textId="77777777" w:rsidR="004B2145" w:rsidRPr="00872B3C" w:rsidRDefault="00CC5FDC">
      <w:pPr>
        <w:numPr>
          <w:ilvl w:val="0"/>
          <w:numId w:val="1"/>
        </w:numPr>
        <w:spacing w:after="200"/>
        <w:jc w:val="both"/>
        <w:rPr>
          <w:rFonts w:ascii="Times New Roman" w:hAnsi="Times New Roman" w:cs="Times New Roman"/>
          <w:sz w:val="20"/>
          <w:szCs w:val="20"/>
        </w:rPr>
      </w:pPr>
      <w:r w:rsidRPr="00872B3C">
        <w:rPr>
          <w:rFonts w:ascii="Times New Roman" w:hAnsi="Times New Roman" w:cs="Times New Roman"/>
          <w:sz w:val="20"/>
          <w:szCs w:val="20"/>
        </w:rPr>
        <w:t>Coletivo/Grupo sem CNPJ representado por pessoa física.</w:t>
      </w:r>
    </w:p>
    <w:p w14:paraId="00000027" w14:textId="309464AD"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3.</w:t>
      </w:r>
      <w:r w:rsidR="000840F7" w:rsidRPr="00872B3C">
        <w:rPr>
          <w:rFonts w:ascii="Times New Roman" w:hAnsi="Times New Roman" w:cs="Times New Roman"/>
          <w:sz w:val="20"/>
          <w:szCs w:val="20"/>
        </w:rPr>
        <w:t>3</w:t>
      </w:r>
      <w:r w:rsidRPr="00872B3C">
        <w:rPr>
          <w:rFonts w:ascii="Times New Roman" w:hAnsi="Times New Roman" w:cs="Times New Roman"/>
          <w:sz w:val="20"/>
          <w:szCs w:val="20"/>
        </w:rPr>
        <w:t xml:space="preserve"> Na hipótese de agentes culturais que atuem como grupo ou coletivo cultural sem constituição jurídica (ou seja, sem CNPJ), será indicada pessoa física como responsável legal para a assinatura do recibo de pagamento e a representação será formalizada em declaração assinada pelos demais integrantes do grupo ou coletivo, podendo ser utilizado o modelo constante no Anexo IV.</w:t>
      </w:r>
    </w:p>
    <w:p w14:paraId="00000028" w14:textId="77777777" w:rsidR="004B2145" w:rsidRPr="00872B3C" w:rsidRDefault="00CC5FDC">
      <w:pPr>
        <w:spacing w:before="120" w:after="120"/>
        <w:ind w:right="120"/>
        <w:jc w:val="both"/>
        <w:rPr>
          <w:rFonts w:ascii="Times New Roman" w:hAnsi="Times New Roman" w:cs="Times New Roman"/>
          <w:b/>
          <w:sz w:val="20"/>
          <w:szCs w:val="20"/>
        </w:rPr>
      </w:pPr>
      <w:r w:rsidRPr="00872B3C">
        <w:rPr>
          <w:rFonts w:ascii="Times New Roman" w:hAnsi="Times New Roman" w:cs="Times New Roman"/>
          <w:b/>
          <w:sz w:val="20"/>
          <w:szCs w:val="20"/>
        </w:rPr>
        <w:t>4. COTAS</w:t>
      </w:r>
    </w:p>
    <w:p w14:paraId="00000029" w14:textId="77777777"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4.1 Ficam garantidas cotas étnicas-raciais em todas as categorias do edital, nas seguintes proporções:</w:t>
      </w:r>
    </w:p>
    <w:p w14:paraId="0000002A" w14:textId="77777777"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a) no mínimo 20% das vagas para pessoas negras (pretas e pardas); e</w:t>
      </w:r>
    </w:p>
    <w:p w14:paraId="0000002B" w14:textId="77777777"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b) no mínimo 10% das vagas para pessoas indígenas.</w:t>
      </w:r>
    </w:p>
    <w:p w14:paraId="0000002D" w14:textId="77777777"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4.2 Os agentes culturais que optarem por concorrer às cotas para pessoas negras (pretas e pardas) e indígenas concorrerão concomitantemente às vagas destinadas à ampla concorrência, ou seja concorrerão ao mesmo tempo nas vagas da ampla concorrência e nas vagas reservadas às cotas, podendo ser selecionado de acordo com a sua nota ou classificação no processo seleção.</w:t>
      </w:r>
    </w:p>
    <w:p w14:paraId="0000002E" w14:textId="7391B503"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4.3 Os agentes culturais negros (pretos e pardos) e indígenas optantes por concorrer às cotas que atingirem nota suficiente para se classificar no número de vagas oferecidas para ampla concorrência não ocuparão as vagas destinadas para o preenchimento das cotas, ou seja, serão selecionados na</w:t>
      </w:r>
      <w:r w:rsidR="00AE7BBA" w:rsidRPr="00872B3C">
        <w:rPr>
          <w:rFonts w:ascii="Times New Roman" w:hAnsi="Times New Roman" w:cs="Times New Roman"/>
          <w:sz w:val="20"/>
          <w:szCs w:val="20"/>
        </w:rPr>
        <w:t>s</w:t>
      </w:r>
      <w:r w:rsidRPr="00872B3C">
        <w:rPr>
          <w:rFonts w:ascii="Times New Roman" w:hAnsi="Times New Roman" w:cs="Times New Roman"/>
          <w:sz w:val="20"/>
          <w:szCs w:val="20"/>
        </w:rPr>
        <w:t xml:space="preserve"> vagas da ampla concorrência, ficando a vaga da cota para o próximo colocado optante pela cota.</w:t>
      </w:r>
    </w:p>
    <w:p w14:paraId="0000002F" w14:textId="77777777"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 xml:space="preserve">4.4 Em caso de desistência de optantes aprovados nas cotas, a vaga não preenchida deverá ser ocupada por pessoa que concorreu às cotas de acordo com a ordem de classificação. </w:t>
      </w:r>
    </w:p>
    <w:p w14:paraId="00000030" w14:textId="43A3E373"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 xml:space="preserve">4.5 No caso de não existirem </w:t>
      </w:r>
      <w:r w:rsidR="00AE7BBA" w:rsidRPr="00872B3C">
        <w:rPr>
          <w:rFonts w:ascii="Times New Roman" w:hAnsi="Times New Roman" w:cs="Times New Roman"/>
          <w:sz w:val="20"/>
          <w:szCs w:val="20"/>
        </w:rPr>
        <w:t>candidaturas</w:t>
      </w:r>
      <w:r w:rsidRPr="00872B3C">
        <w:rPr>
          <w:rFonts w:ascii="Times New Roman" w:hAnsi="Times New Roman" w:cs="Times New Roman"/>
          <w:sz w:val="20"/>
          <w:szCs w:val="20"/>
        </w:rPr>
        <w:t xml:space="preserve"> aptas em número suficiente para o cumprimento de uma das categorias de cotas previstas na seleção, o número de vagas restantes deverá ser destinado inicialmente para a outra categoria de cotas.</w:t>
      </w:r>
    </w:p>
    <w:p w14:paraId="00000031" w14:textId="77777777"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4.6 Caso não haja outra categoria de cotas de que trata o item 4.5 , as vagas não preenchidas deverão ser direcionadas para a ampla concorrência, sendo direcionadas para os demais candidatos aprovados, de acordo com a ordem de classificação.</w:t>
      </w:r>
    </w:p>
    <w:p w14:paraId="00000032" w14:textId="77777777"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4.7 Para concorrer às cotas, os agentes culturais deverão autodeclarar-se no ato da inscrição usando a autodeclaração étnico-racial de que trata o Anexo VI.</w:t>
      </w:r>
    </w:p>
    <w:p w14:paraId="00000033" w14:textId="44C3FB09"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 xml:space="preserve">4.8 Para fins de verificação da autodeclaração, serão realizados os seguintes procedimentos complementares: </w:t>
      </w:r>
    </w:p>
    <w:p w14:paraId="00000034" w14:textId="73B50D01"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 xml:space="preserve">I - </w:t>
      </w:r>
      <w:r w:rsidR="00E663D9" w:rsidRPr="00872B3C">
        <w:rPr>
          <w:rFonts w:ascii="Times New Roman" w:hAnsi="Times New Roman" w:cs="Times New Roman"/>
          <w:sz w:val="20"/>
          <w:szCs w:val="20"/>
        </w:rPr>
        <w:t>Procedimento</w:t>
      </w:r>
      <w:r w:rsidRPr="00872B3C">
        <w:rPr>
          <w:rFonts w:ascii="Times New Roman" w:hAnsi="Times New Roman" w:cs="Times New Roman"/>
          <w:sz w:val="20"/>
          <w:szCs w:val="20"/>
        </w:rPr>
        <w:t xml:space="preserve"> de </w:t>
      </w:r>
      <w:proofErr w:type="spellStart"/>
      <w:r w:rsidRPr="00872B3C">
        <w:rPr>
          <w:rFonts w:ascii="Times New Roman" w:hAnsi="Times New Roman" w:cs="Times New Roman"/>
          <w:sz w:val="20"/>
          <w:szCs w:val="20"/>
        </w:rPr>
        <w:t>heteroidentificação</w:t>
      </w:r>
      <w:proofErr w:type="spellEnd"/>
      <w:r w:rsidRPr="00872B3C">
        <w:rPr>
          <w:rFonts w:ascii="Times New Roman" w:hAnsi="Times New Roman" w:cs="Times New Roman"/>
          <w:sz w:val="20"/>
          <w:szCs w:val="20"/>
        </w:rPr>
        <w:t>;</w:t>
      </w:r>
    </w:p>
    <w:p w14:paraId="00000035" w14:textId="1A058726"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 xml:space="preserve">II - </w:t>
      </w:r>
      <w:r w:rsidR="00E663D9" w:rsidRPr="00872B3C">
        <w:rPr>
          <w:rFonts w:ascii="Times New Roman" w:hAnsi="Times New Roman" w:cs="Times New Roman"/>
          <w:sz w:val="20"/>
          <w:szCs w:val="20"/>
        </w:rPr>
        <w:t>Solicitação</w:t>
      </w:r>
      <w:r w:rsidRPr="00872B3C">
        <w:rPr>
          <w:rFonts w:ascii="Times New Roman" w:hAnsi="Times New Roman" w:cs="Times New Roman"/>
          <w:sz w:val="20"/>
          <w:szCs w:val="20"/>
        </w:rPr>
        <w:t xml:space="preserve"> de carta consubstanciada;</w:t>
      </w:r>
    </w:p>
    <w:p w14:paraId="00000036" w14:textId="77777777"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lastRenderedPageBreak/>
        <w:t>III - outras estratégias com vistas a garantir que as cotas sejam destinadas a pessoas negras.</w:t>
      </w:r>
    </w:p>
    <w:p w14:paraId="00000037" w14:textId="2D82737E"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4.9 As pessoas jurídicas e coletivos sem constituição jurídica podem concorrer às cotas, desde que preencham algum dos requisitos abaixo::</w:t>
      </w:r>
    </w:p>
    <w:p w14:paraId="00000038" w14:textId="6978584C"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 xml:space="preserve">I – </w:t>
      </w:r>
      <w:r w:rsidR="00E663D9" w:rsidRPr="00872B3C">
        <w:rPr>
          <w:rFonts w:ascii="Times New Roman" w:hAnsi="Times New Roman" w:cs="Times New Roman"/>
          <w:sz w:val="20"/>
          <w:szCs w:val="20"/>
        </w:rPr>
        <w:t>Pessoas</w:t>
      </w:r>
      <w:r w:rsidRPr="00872B3C">
        <w:rPr>
          <w:rFonts w:ascii="Times New Roman" w:hAnsi="Times New Roman" w:cs="Times New Roman"/>
          <w:sz w:val="20"/>
          <w:szCs w:val="20"/>
        </w:rPr>
        <w:t xml:space="preserve"> jurídicas que possuem quadro societário majoritariamente composto por pessoas negras ou indígenas</w:t>
      </w:r>
      <w:r w:rsidR="00AE7BBA" w:rsidRPr="00872B3C">
        <w:rPr>
          <w:rFonts w:ascii="Times New Roman" w:hAnsi="Times New Roman" w:cs="Times New Roman"/>
          <w:sz w:val="20"/>
          <w:szCs w:val="20"/>
        </w:rPr>
        <w:t xml:space="preserve"> (ou seja, composto por mais de 50% de pessoas negras ou indígenas)</w:t>
      </w:r>
      <w:r w:rsidRPr="00872B3C">
        <w:rPr>
          <w:rFonts w:ascii="Times New Roman" w:hAnsi="Times New Roman" w:cs="Times New Roman"/>
          <w:sz w:val="20"/>
          <w:szCs w:val="20"/>
        </w:rPr>
        <w:t>;</w:t>
      </w:r>
    </w:p>
    <w:p w14:paraId="00000039" w14:textId="60D8FB9F"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 xml:space="preserve">II – </w:t>
      </w:r>
      <w:r w:rsidR="00E663D9" w:rsidRPr="00872B3C">
        <w:rPr>
          <w:rFonts w:ascii="Times New Roman" w:hAnsi="Times New Roman" w:cs="Times New Roman"/>
          <w:sz w:val="20"/>
          <w:szCs w:val="20"/>
        </w:rPr>
        <w:t>Pessoas</w:t>
      </w:r>
      <w:r w:rsidRPr="00872B3C">
        <w:rPr>
          <w:rFonts w:ascii="Times New Roman" w:hAnsi="Times New Roman" w:cs="Times New Roman"/>
          <w:sz w:val="20"/>
          <w:szCs w:val="20"/>
        </w:rPr>
        <w:t xml:space="preserve"> jurídicas ou grupos e coletivos sem constituição jurídica que possuam pessoas negras ou indígenas;</w:t>
      </w:r>
    </w:p>
    <w:p w14:paraId="0000003A" w14:textId="67D35144"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III – pessoas jurídicas ou coletivos sem constituição jurídica que possuam equipe</w:t>
      </w:r>
      <w:r w:rsidR="000840F7" w:rsidRPr="00872B3C">
        <w:rPr>
          <w:rFonts w:ascii="Times New Roman" w:hAnsi="Times New Roman" w:cs="Times New Roman"/>
          <w:sz w:val="20"/>
          <w:szCs w:val="20"/>
        </w:rPr>
        <w:t xml:space="preserve"> </w:t>
      </w:r>
      <w:r w:rsidRPr="00872B3C">
        <w:rPr>
          <w:rFonts w:ascii="Times New Roman" w:hAnsi="Times New Roman" w:cs="Times New Roman"/>
          <w:sz w:val="20"/>
          <w:szCs w:val="20"/>
        </w:rPr>
        <w:t>majoritariamente composta por pessoas negras ou indígenas</w:t>
      </w:r>
      <w:r w:rsidR="00AE7BBA" w:rsidRPr="00872B3C">
        <w:rPr>
          <w:rFonts w:ascii="Times New Roman" w:hAnsi="Times New Roman" w:cs="Times New Roman"/>
          <w:sz w:val="20"/>
          <w:szCs w:val="20"/>
        </w:rPr>
        <w:t xml:space="preserve"> (ou seja, composto por mais de 50% de pessoas negras ou indígenas)</w:t>
      </w:r>
      <w:r w:rsidRPr="00872B3C">
        <w:rPr>
          <w:rFonts w:ascii="Times New Roman" w:hAnsi="Times New Roman" w:cs="Times New Roman"/>
          <w:sz w:val="20"/>
          <w:szCs w:val="20"/>
        </w:rPr>
        <w:t>; e</w:t>
      </w:r>
    </w:p>
    <w:p w14:paraId="0000003B" w14:textId="6E403E88"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 xml:space="preserve">IV – </w:t>
      </w:r>
      <w:r w:rsidR="00E663D9" w:rsidRPr="00872B3C">
        <w:rPr>
          <w:rFonts w:ascii="Times New Roman" w:hAnsi="Times New Roman" w:cs="Times New Roman"/>
          <w:sz w:val="20"/>
          <w:szCs w:val="20"/>
        </w:rPr>
        <w:t>Outras</w:t>
      </w:r>
      <w:r w:rsidRPr="00872B3C">
        <w:rPr>
          <w:rFonts w:ascii="Times New Roman" w:hAnsi="Times New Roman" w:cs="Times New Roman"/>
          <w:sz w:val="20"/>
          <w:szCs w:val="20"/>
        </w:rPr>
        <w:t xml:space="preserve"> formas de composição que garantam o protagonismo de pessoas negras e indígenas na pessoa jurídica ou no grupo e coletivo sem personalidade jurídica.</w:t>
      </w:r>
    </w:p>
    <w:p w14:paraId="0000003C" w14:textId="77777777" w:rsidR="004B2145" w:rsidRPr="00872B3C" w:rsidRDefault="00CC5FDC">
      <w:pPr>
        <w:spacing w:before="120" w:after="120"/>
        <w:ind w:right="120"/>
        <w:jc w:val="both"/>
        <w:rPr>
          <w:rFonts w:ascii="Times New Roman" w:hAnsi="Times New Roman" w:cs="Times New Roman"/>
          <w:sz w:val="20"/>
          <w:szCs w:val="20"/>
        </w:rPr>
      </w:pPr>
      <w:r w:rsidRPr="00872B3C">
        <w:rPr>
          <w:rFonts w:ascii="Times New Roman" w:hAnsi="Times New Roman" w:cs="Times New Roman"/>
          <w:sz w:val="20"/>
          <w:szCs w:val="20"/>
        </w:rPr>
        <w:t>4.10 As pessoas físicas que compõem a equipe da pessoa jurídica e o grupo ou coletivo sem constituição jurídica devem se submeter aos regramentos descritos nos itens acima.</w:t>
      </w:r>
    </w:p>
    <w:p w14:paraId="0000003E" w14:textId="77777777" w:rsidR="004B2145" w:rsidRPr="00872B3C" w:rsidRDefault="004B2145">
      <w:pPr>
        <w:jc w:val="both"/>
        <w:rPr>
          <w:rFonts w:ascii="Times New Roman" w:hAnsi="Times New Roman" w:cs="Times New Roman"/>
          <w:sz w:val="20"/>
          <w:szCs w:val="20"/>
        </w:rPr>
      </w:pPr>
    </w:p>
    <w:p w14:paraId="0000003F" w14:textId="77777777" w:rsidR="004B2145" w:rsidRPr="00872B3C" w:rsidRDefault="00CC5FDC">
      <w:pPr>
        <w:pBdr>
          <w:top w:val="nil"/>
          <w:left w:val="nil"/>
          <w:bottom w:val="nil"/>
          <w:right w:val="nil"/>
          <w:between w:val="nil"/>
        </w:pBdr>
        <w:spacing w:after="200"/>
        <w:jc w:val="both"/>
        <w:rPr>
          <w:rFonts w:ascii="Times New Roman" w:hAnsi="Times New Roman" w:cs="Times New Roman"/>
          <w:b/>
          <w:sz w:val="20"/>
          <w:szCs w:val="20"/>
        </w:rPr>
      </w:pPr>
      <w:r w:rsidRPr="00872B3C">
        <w:rPr>
          <w:rFonts w:ascii="Times New Roman" w:hAnsi="Times New Roman" w:cs="Times New Roman"/>
          <w:b/>
          <w:sz w:val="20"/>
          <w:szCs w:val="20"/>
        </w:rPr>
        <w:t>5. QUEM NÃO PODE SE INSCREVER</w:t>
      </w:r>
    </w:p>
    <w:p w14:paraId="00000040" w14:textId="33B6D841"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5.1 Não pode se inscrever neste Edital, </w:t>
      </w:r>
      <w:r w:rsidR="009548B3" w:rsidRPr="00872B3C">
        <w:rPr>
          <w:rFonts w:ascii="Times New Roman" w:hAnsi="Times New Roman" w:cs="Times New Roman"/>
          <w:sz w:val="20"/>
          <w:szCs w:val="20"/>
        </w:rPr>
        <w:t xml:space="preserve">agentes culturais </w:t>
      </w:r>
      <w:r w:rsidRPr="00872B3C">
        <w:rPr>
          <w:rFonts w:ascii="Times New Roman" w:hAnsi="Times New Roman" w:cs="Times New Roman"/>
          <w:sz w:val="20"/>
          <w:szCs w:val="20"/>
        </w:rPr>
        <w:t xml:space="preserve">que: </w:t>
      </w:r>
    </w:p>
    <w:p w14:paraId="00000041" w14:textId="28577AA6"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 - </w:t>
      </w:r>
      <w:r w:rsidR="00E663D9" w:rsidRPr="00872B3C">
        <w:rPr>
          <w:rFonts w:ascii="Times New Roman" w:hAnsi="Times New Roman" w:cs="Times New Roman"/>
          <w:sz w:val="20"/>
          <w:szCs w:val="20"/>
        </w:rPr>
        <w:t>Tenham</w:t>
      </w:r>
      <w:r w:rsidRPr="00872B3C">
        <w:rPr>
          <w:rFonts w:ascii="Times New Roman" w:hAnsi="Times New Roman" w:cs="Times New Roman"/>
          <w:sz w:val="20"/>
          <w:szCs w:val="20"/>
        </w:rPr>
        <w:t xml:space="preserve"> se envolvido diretamente na etapa de elaboração do edital, na etapa de análise de </w:t>
      </w:r>
      <w:r w:rsidR="00AE7BBA" w:rsidRPr="00872B3C">
        <w:rPr>
          <w:rFonts w:ascii="Times New Roman" w:hAnsi="Times New Roman" w:cs="Times New Roman"/>
          <w:sz w:val="20"/>
          <w:szCs w:val="20"/>
        </w:rPr>
        <w:t>candidaturas</w:t>
      </w:r>
      <w:r w:rsidRPr="00872B3C">
        <w:rPr>
          <w:rFonts w:ascii="Times New Roman" w:hAnsi="Times New Roman" w:cs="Times New Roman"/>
          <w:sz w:val="20"/>
          <w:szCs w:val="20"/>
        </w:rPr>
        <w:t xml:space="preserve"> ou na etapa de julgamento de recursos;</w:t>
      </w:r>
    </w:p>
    <w:p w14:paraId="00000042" w14:textId="55F63DB6"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II - </w:t>
      </w:r>
      <w:r w:rsidR="00E663D9" w:rsidRPr="00872B3C">
        <w:rPr>
          <w:rFonts w:ascii="Times New Roman" w:hAnsi="Times New Roman" w:cs="Times New Roman"/>
          <w:sz w:val="20"/>
          <w:szCs w:val="20"/>
        </w:rPr>
        <w:t>Sejam</w:t>
      </w:r>
      <w:r w:rsidRPr="00872B3C">
        <w:rPr>
          <w:rFonts w:ascii="Times New Roman" w:hAnsi="Times New Roman" w:cs="Times New Roman"/>
          <w:sz w:val="20"/>
          <w:szCs w:val="20"/>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w:t>
      </w:r>
      <w:r w:rsidR="00AE7BBA" w:rsidRPr="00872B3C">
        <w:rPr>
          <w:rFonts w:ascii="Times New Roman" w:hAnsi="Times New Roman" w:cs="Times New Roman"/>
          <w:sz w:val="20"/>
          <w:szCs w:val="20"/>
        </w:rPr>
        <w:t>candidaturas</w:t>
      </w:r>
      <w:r w:rsidRPr="00872B3C">
        <w:rPr>
          <w:rFonts w:ascii="Times New Roman" w:hAnsi="Times New Roman" w:cs="Times New Roman"/>
          <w:sz w:val="20"/>
          <w:szCs w:val="20"/>
        </w:rPr>
        <w:t xml:space="preserve"> ou na etapa de julgamento de recursos; e</w:t>
      </w:r>
    </w:p>
    <w:p w14:paraId="00000043"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III - sejam membros do Poder Legislativo (Ex.: Deputados, Senadores, Vereadores) e do Poder Judiciário (Juízes, Desembargadores, Ministros), bem como membros do Tribunal de Contas (Auditores e Conselheiros) e do Ministério Público (Promotor, Procurador).</w:t>
      </w:r>
    </w:p>
    <w:p w14:paraId="00000044"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5.2 O agente cultural que integrar Conselho de Cultura poderá concorrer neste Edital para receber recursos do fomento cultural, exceto quando se enquadrar nas vedações previstas no item 5.1.</w:t>
      </w:r>
    </w:p>
    <w:p w14:paraId="00000047" w14:textId="409BB531" w:rsidR="004B2145" w:rsidRPr="00872B3C" w:rsidRDefault="00CC5FDC" w:rsidP="00C06F26">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5.3 A participação de agentes culturais nas oitivas e consultas públicas não caracteriza o envolvimento direto na etapa de elaboração do edital de que trata o subitem I do item 5.1.</w:t>
      </w:r>
    </w:p>
    <w:p w14:paraId="00000048" w14:textId="77777777" w:rsidR="004B2145" w:rsidRPr="00872B3C" w:rsidRDefault="00CC5FDC">
      <w:pPr>
        <w:pBdr>
          <w:top w:val="nil"/>
          <w:left w:val="nil"/>
          <w:bottom w:val="nil"/>
          <w:right w:val="nil"/>
          <w:between w:val="nil"/>
        </w:pBdr>
        <w:spacing w:after="200"/>
        <w:jc w:val="both"/>
        <w:rPr>
          <w:rFonts w:ascii="Times New Roman" w:hAnsi="Times New Roman" w:cs="Times New Roman"/>
          <w:b/>
          <w:sz w:val="20"/>
          <w:szCs w:val="20"/>
        </w:rPr>
      </w:pPr>
      <w:r w:rsidRPr="00872B3C">
        <w:rPr>
          <w:rFonts w:ascii="Times New Roman" w:hAnsi="Times New Roman" w:cs="Times New Roman"/>
          <w:b/>
          <w:sz w:val="20"/>
          <w:szCs w:val="20"/>
        </w:rPr>
        <w:t>6. PRAZO PARA SE INSCREVER</w:t>
      </w:r>
    </w:p>
    <w:p w14:paraId="00000049" w14:textId="159719D6"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6.1 Para se inscrever no Edital, o </w:t>
      </w:r>
      <w:r w:rsidR="009548B3" w:rsidRPr="00872B3C">
        <w:rPr>
          <w:rFonts w:ascii="Times New Roman" w:hAnsi="Times New Roman" w:cs="Times New Roman"/>
          <w:sz w:val="20"/>
          <w:szCs w:val="20"/>
        </w:rPr>
        <w:t xml:space="preserve">agente cultural </w:t>
      </w:r>
      <w:r w:rsidRPr="00872B3C">
        <w:rPr>
          <w:rFonts w:ascii="Times New Roman" w:hAnsi="Times New Roman" w:cs="Times New Roman"/>
          <w:sz w:val="20"/>
          <w:szCs w:val="20"/>
        </w:rPr>
        <w:t xml:space="preserve">deve encaminhar toda documentação obrigatória relatada no item 7, entre os dias </w:t>
      </w:r>
      <w:r w:rsidR="00C06F26" w:rsidRPr="00872B3C">
        <w:rPr>
          <w:rFonts w:ascii="Times New Roman" w:hAnsi="Times New Roman" w:cs="Times New Roman"/>
          <w:sz w:val="20"/>
          <w:szCs w:val="20"/>
        </w:rPr>
        <w:t xml:space="preserve">01 de dezembro de 2023 </w:t>
      </w:r>
      <w:proofErr w:type="gramStart"/>
      <w:r w:rsidR="00C06F26" w:rsidRPr="00872B3C">
        <w:rPr>
          <w:rFonts w:ascii="Times New Roman" w:hAnsi="Times New Roman" w:cs="Times New Roman"/>
          <w:sz w:val="20"/>
          <w:szCs w:val="20"/>
        </w:rPr>
        <w:t>á</w:t>
      </w:r>
      <w:proofErr w:type="gramEnd"/>
      <w:r w:rsidR="00C06F26" w:rsidRPr="00872B3C">
        <w:rPr>
          <w:rFonts w:ascii="Times New Roman" w:hAnsi="Times New Roman" w:cs="Times New Roman"/>
          <w:sz w:val="20"/>
          <w:szCs w:val="20"/>
        </w:rPr>
        <w:t xml:space="preserve"> </w:t>
      </w:r>
      <w:r w:rsidR="005A7238" w:rsidRPr="00872B3C">
        <w:rPr>
          <w:rFonts w:ascii="Times New Roman" w:hAnsi="Times New Roman" w:cs="Times New Roman"/>
          <w:sz w:val="20"/>
          <w:szCs w:val="20"/>
        </w:rPr>
        <w:t xml:space="preserve">07 de dezembro de 2023. </w:t>
      </w:r>
    </w:p>
    <w:p w14:paraId="0000004A" w14:textId="77777777" w:rsidR="004B2145" w:rsidRPr="00872B3C" w:rsidRDefault="004B2145">
      <w:pPr>
        <w:pBdr>
          <w:top w:val="nil"/>
          <w:left w:val="nil"/>
          <w:bottom w:val="nil"/>
          <w:right w:val="nil"/>
          <w:between w:val="nil"/>
        </w:pBdr>
        <w:spacing w:after="200"/>
        <w:jc w:val="both"/>
        <w:rPr>
          <w:rFonts w:ascii="Times New Roman" w:hAnsi="Times New Roman" w:cs="Times New Roman"/>
          <w:sz w:val="20"/>
          <w:szCs w:val="20"/>
        </w:rPr>
      </w:pPr>
    </w:p>
    <w:p w14:paraId="0000004B" w14:textId="77777777" w:rsidR="004B2145" w:rsidRPr="00872B3C" w:rsidRDefault="00CC5FDC">
      <w:pPr>
        <w:pBdr>
          <w:top w:val="nil"/>
          <w:left w:val="nil"/>
          <w:bottom w:val="nil"/>
          <w:right w:val="nil"/>
          <w:between w:val="nil"/>
        </w:pBdr>
        <w:spacing w:after="200"/>
        <w:jc w:val="both"/>
        <w:rPr>
          <w:rFonts w:ascii="Times New Roman" w:hAnsi="Times New Roman" w:cs="Times New Roman"/>
          <w:b/>
          <w:sz w:val="20"/>
          <w:szCs w:val="20"/>
        </w:rPr>
      </w:pPr>
      <w:r w:rsidRPr="00872B3C">
        <w:rPr>
          <w:rFonts w:ascii="Times New Roman" w:hAnsi="Times New Roman" w:cs="Times New Roman"/>
          <w:b/>
          <w:sz w:val="20"/>
          <w:szCs w:val="20"/>
        </w:rPr>
        <w:t>7. COMO SE INSCREVER</w:t>
      </w:r>
    </w:p>
    <w:p w14:paraId="0000004C" w14:textId="1A6C39A0"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7.1 O </w:t>
      </w:r>
      <w:r w:rsidR="009548B3" w:rsidRPr="00872B3C">
        <w:rPr>
          <w:rFonts w:ascii="Times New Roman" w:hAnsi="Times New Roman" w:cs="Times New Roman"/>
          <w:sz w:val="20"/>
          <w:szCs w:val="20"/>
        </w:rPr>
        <w:t>agente cultural</w:t>
      </w:r>
      <w:r w:rsidRPr="00872B3C">
        <w:rPr>
          <w:rFonts w:ascii="Times New Roman" w:hAnsi="Times New Roman" w:cs="Times New Roman"/>
          <w:sz w:val="20"/>
          <w:szCs w:val="20"/>
        </w:rPr>
        <w:t xml:space="preserve"> deve encaminhar a documentação obrigatória de que trata o item 7.2 por meio do </w:t>
      </w:r>
      <w:r w:rsidR="005A7238" w:rsidRPr="00872B3C">
        <w:rPr>
          <w:rFonts w:ascii="Times New Roman" w:hAnsi="Times New Roman" w:cs="Times New Roman"/>
          <w:sz w:val="20"/>
          <w:szCs w:val="20"/>
        </w:rPr>
        <w:t xml:space="preserve">e-mail: </w:t>
      </w:r>
      <w:hyperlink r:id="rId7" w:history="1">
        <w:r w:rsidR="005A7238" w:rsidRPr="00872B3C">
          <w:rPr>
            <w:rStyle w:val="Hyperlink"/>
            <w:rFonts w:ascii="Times New Roman" w:hAnsi="Times New Roman" w:cs="Times New Roman"/>
            <w:color w:val="auto"/>
            <w:sz w:val="20"/>
            <w:szCs w:val="20"/>
          </w:rPr>
          <w:t>ouvidoria@santoantoniodaalegria.sp.gov.br</w:t>
        </w:r>
      </w:hyperlink>
      <w:r w:rsidR="005A7238" w:rsidRPr="00872B3C">
        <w:rPr>
          <w:rFonts w:ascii="Times New Roman" w:hAnsi="Times New Roman" w:cs="Times New Roman"/>
          <w:sz w:val="20"/>
          <w:szCs w:val="20"/>
        </w:rPr>
        <w:t xml:space="preserve"> ou presencialmente no paço municipal situado na AV. Francisco Antônio Mafra nº 1004, centro de Santo Antônio da Alegria SP</w:t>
      </w:r>
    </w:p>
    <w:p w14:paraId="0000004D" w14:textId="5D07D782"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7.2 O agente cultural deve enviar a seguinte documentação para formalizar sua inscrição:</w:t>
      </w:r>
    </w:p>
    <w:p w14:paraId="0000004E"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lastRenderedPageBreak/>
        <w:t xml:space="preserve">a)  Formulário de inscrição (Anexo III). </w:t>
      </w:r>
    </w:p>
    <w:p w14:paraId="0000004F"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b) Autodeclaração étnico-racial e documentos comprobatórios pertinentes; caso o agente cultural for concorrer às cotas previstas no item 4;</w:t>
      </w:r>
    </w:p>
    <w:p w14:paraId="00000050" w14:textId="75EC067A"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c) Materiais que comprovem a atuação do agente cultural no </w:t>
      </w:r>
      <w:r w:rsidR="00CB1AA1" w:rsidRPr="00872B3C">
        <w:rPr>
          <w:rFonts w:ascii="Times New Roman" w:hAnsi="Times New Roman" w:cs="Times New Roman"/>
          <w:sz w:val="20"/>
          <w:szCs w:val="20"/>
        </w:rPr>
        <w:t xml:space="preserve">MUNICIPIO DE SANTO ANTONIO DA ALEGRIA </w:t>
      </w:r>
      <w:r w:rsidRPr="00872B3C">
        <w:rPr>
          <w:rFonts w:ascii="Times New Roman" w:hAnsi="Times New Roman" w:cs="Times New Roman"/>
          <w:sz w:val="20"/>
          <w:szCs w:val="20"/>
        </w:rPr>
        <w:t xml:space="preserve">,de </w:t>
      </w:r>
      <w:r w:rsidR="00E663D9" w:rsidRPr="00872B3C">
        <w:rPr>
          <w:rFonts w:ascii="Times New Roman" w:hAnsi="Times New Roman" w:cs="Times New Roman"/>
          <w:sz w:val="20"/>
          <w:szCs w:val="20"/>
        </w:rPr>
        <w:t>quaisquer naturezas</w:t>
      </w:r>
      <w:r w:rsidRPr="00872B3C">
        <w:rPr>
          <w:rFonts w:ascii="Times New Roman" w:hAnsi="Times New Roman" w:cs="Times New Roman"/>
          <w:sz w:val="20"/>
          <w:szCs w:val="20"/>
        </w:rPr>
        <w:t>, tais como cartazes, folders, fotografias, DVDs, CDs, folhetos, matérias de jornal, sítios da internet, outros materiais, devendo o material estar relacionado à categoria para qual está sendo realizada a inscrição;</w:t>
      </w:r>
    </w:p>
    <w:p w14:paraId="00000051"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d) No caso de inscrição de grupo que é um coletivo sem personalidade jurídica, deve haver carta de representação com assinatura das pessoas físicas que são membros do grupo, constituindo uma pessoa física (integrante do grupo) como procuradora que pode inscrever o grupo e receber o prêmio em seu nome, conforme modelo de declaração de representante de coletivo ou grupo cultural, apenso no Anexo IV;</w:t>
      </w:r>
    </w:p>
    <w:p w14:paraId="00000052"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e) quando se tratar de pessoa física: RG e inscrição no Cadastro de Pessoas Físicas - </w:t>
      </w:r>
      <w:proofErr w:type="spellStart"/>
      <w:r w:rsidRPr="00872B3C">
        <w:rPr>
          <w:rFonts w:ascii="Times New Roman" w:hAnsi="Times New Roman" w:cs="Times New Roman"/>
          <w:sz w:val="20"/>
          <w:szCs w:val="20"/>
        </w:rPr>
        <w:t>CPF,ou</w:t>
      </w:r>
      <w:proofErr w:type="spellEnd"/>
      <w:r w:rsidRPr="00872B3C">
        <w:rPr>
          <w:rFonts w:ascii="Times New Roman" w:hAnsi="Times New Roman" w:cs="Times New Roman"/>
          <w:sz w:val="20"/>
          <w:szCs w:val="20"/>
        </w:rPr>
        <w:t>, quando se tratar de pessoa jurídica: inscrição no Cadastro Nacional de Pessoa Jurídica - CNPJ, emitida no site da Secretaria da Receita Federal do Brasil;</w:t>
      </w:r>
    </w:p>
    <w:p w14:paraId="00000054" w14:textId="77777777" w:rsidR="004B2145" w:rsidRPr="00872B3C" w:rsidRDefault="004B2145">
      <w:pPr>
        <w:jc w:val="both"/>
        <w:rPr>
          <w:rFonts w:ascii="Times New Roman" w:hAnsi="Times New Roman" w:cs="Times New Roman"/>
          <w:sz w:val="20"/>
          <w:szCs w:val="20"/>
        </w:rPr>
      </w:pPr>
    </w:p>
    <w:p w14:paraId="00000055" w14:textId="1D4D8BBF"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7.3 O candidato à premiação pode se inscrever em </w:t>
      </w:r>
      <w:r w:rsidR="00A47342" w:rsidRPr="00872B3C">
        <w:rPr>
          <w:rFonts w:ascii="Times New Roman" w:hAnsi="Times New Roman" w:cs="Times New Roman"/>
          <w:sz w:val="20"/>
          <w:szCs w:val="20"/>
        </w:rPr>
        <w:t>01</w:t>
      </w:r>
      <w:r w:rsidR="00CB1AA1" w:rsidRPr="00872B3C">
        <w:rPr>
          <w:rFonts w:ascii="Times New Roman" w:hAnsi="Times New Roman" w:cs="Times New Roman"/>
          <w:sz w:val="20"/>
          <w:szCs w:val="20"/>
        </w:rPr>
        <w:t xml:space="preserve"> CATEGORIA </w:t>
      </w:r>
      <w:r w:rsidRPr="00872B3C">
        <w:rPr>
          <w:rFonts w:ascii="Times New Roman" w:hAnsi="Times New Roman" w:cs="Times New Roman"/>
          <w:sz w:val="20"/>
          <w:szCs w:val="20"/>
        </w:rPr>
        <w:t xml:space="preserve">e pode ser contemplado com no máximo </w:t>
      </w:r>
      <w:r w:rsidR="00A47342" w:rsidRPr="00872B3C">
        <w:rPr>
          <w:rFonts w:ascii="Times New Roman" w:hAnsi="Times New Roman" w:cs="Times New Roman"/>
          <w:sz w:val="20"/>
          <w:szCs w:val="20"/>
        </w:rPr>
        <w:t>01</w:t>
      </w:r>
      <w:r w:rsidRPr="00872B3C">
        <w:rPr>
          <w:rFonts w:ascii="Times New Roman" w:hAnsi="Times New Roman" w:cs="Times New Roman"/>
          <w:sz w:val="20"/>
          <w:szCs w:val="20"/>
        </w:rPr>
        <w:t xml:space="preserve"> prêmios.</w:t>
      </w:r>
    </w:p>
    <w:p w14:paraId="00000056" w14:textId="0FF02970"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7.4 O </w:t>
      </w:r>
      <w:r w:rsidR="009548B3" w:rsidRPr="00872B3C">
        <w:rPr>
          <w:rFonts w:ascii="Times New Roman" w:hAnsi="Times New Roman" w:cs="Times New Roman"/>
          <w:sz w:val="20"/>
          <w:szCs w:val="20"/>
        </w:rPr>
        <w:t>agente cultural</w:t>
      </w:r>
      <w:r w:rsidRPr="00872B3C">
        <w:rPr>
          <w:rFonts w:ascii="Times New Roman" w:hAnsi="Times New Roman" w:cs="Times New Roman"/>
          <w:sz w:val="20"/>
          <w:szCs w:val="20"/>
        </w:rPr>
        <w:t xml:space="preserve"> é responsável pelo envio dos documentos e pela qualidade visual, conteúdo dos arquivos e informações da sua inscrição. </w:t>
      </w:r>
    </w:p>
    <w:p w14:paraId="00000057" w14:textId="194AB5B4"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7.5 O </w:t>
      </w:r>
      <w:r w:rsidR="009548B3" w:rsidRPr="00872B3C">
        <w:rPr>
          <w:rFonts w:ascii="Times New Roman" w:hAnsi="Times New Roman" w:cs="Times New Roman"/>
          <w:sz w:val="20"/>
          <w:szCs w:val="20"/>
        </w:rPr>
        <w:t xml:space="preserve">agente cultural </w:t>
      </w:r>
      <w:r w:rsidRPr="00872B3C">
        <w:rPr>
          <w:rFonts w:ascii="Times New Roman" w:hAnsi="Times New Roman" w:cs="Times New Roman"/>
          <w:sz w:val="20"/>
          <w:szCs w:val="20"/>
        </w:rPr>
        <w:t>deve se responsabilizar pelo acompanhamento das atualizações/publicações pertinentes ao edital e seus prazos.</w:t>
      </w:r>
    </w:p>
    <w:p w14:paraId="00000058"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7.6 As inscrições deste edital são gratuitas.</w:t>
      </w:r>
    </w:p>
    <w:p w14:paraId="00000059" w14:textId="57A3F972"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7.7 As </w:t>
      </w:r>
      <w:r w:rsidR="00AE7BBA" w:rsidRPr="00872B3C">
        <w:rPr>
          <w:rFonts w:ascii="Times New Roman" w:hAnsi="Times New Roman" w:cs="Times New Roman"/>
          <w:sz w:val="20"/>
          <w:szCs w:val="20"/>
        </w:rPr>
        <w:t>candidaturas</w:t>
      </w:r>
      <w:r w:rsidRPr="00872B3C">
        <w:rPr>
          <w:rFonts w:ascii="Times New Roman" w:hAnsi="Times New Roman" w:cs="Times New Roman"/>
          <w:sz w:val="20"/>
          <w:szCs w:val="20"/>
        </w:rPr>
        <w:t xml:space="preserve"> que apresentem quaisquer formas de preconceito de origem, raça, etnia, gênero, cor, idade ou outras formas de discriminação serão desclassificadas, com fundamento no disposto no </w:t>
      </w:r>
      <w:hyperlink r:id="rId8" w:anchor="art3iv">
        <w:r w:rsidRPr="00872B3C">
          <w:rPr>
            <w:rFonts w:ascii="Times New Roman" w:hAnsi="Times New Roman" w:cs="Times New Roman"/>
            <w:sz w:val="20"/>
            <w:szCs w:val="20"/>
          </w:rPr>
          <w:t>inciso IV do caput do art. 3º da Constituição,</w:t>
        </w:r>
      </w:hyperlink>
      <w:r w:rsidRPr="00872B3C">
        <w:rPr>
          <w:rFonts w:ascii="Times New Roman" w:hAnsi="Times New Roman" w:cs="Times New Roman"/>
          <w:sz w:val="20"/>
          <w:szCs w:val="20"/>
        </w:rPr>
        <w:t xml:space="preserve"> garantidos o contraditório e a ampla defesa.</w:t>
      </w:r>
    </w:p>
    <w:p w14:paraId="0000005A" w14:textId="77777777" w:rsidR="004B2145" w:rsidRPr="00872B3C" w:rsidRDefault="004B2145">
      <w:pPr>
        <w:jc w:val="both"/>
        <w:rPr>
          <w:rFonts w:ascii="Times New Roman" w:eastAsia="Times New Roman" w:hAnsi="Times New Roman" w:cs="Times New Roman"/>
          <w:b/>
          <w:sz w:val="20"/>
          <w:szCs w:val="20"/>
        </w:rPr>
      </w:pPr>
    </w:p>
    <w:p w14:paraId="0000005B"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b/>
          <w:sz w:val="20"/>
          <w:szCs w:val="20"/>
        </w:rPr>
        <w:t>8. ETAPAS DO EDITAL</w:t>
      </w:r>
    </w:p>
    <w:p w14:paraId="0000005C" w14:textId="2C0C1250"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8.1 A seleção </w:t>
      </w:r>
      <w:r w:rsidR="000840F7" w:rsidRPr="00872B3C">
        <w:rPr>
          <w:rFonts w:ascii="Times New Roman" w:hAnsi="Times New Roman" w:cs="Times New Roman"/>
          <w:sz w:val="20"/>
          <w:szCs w:val="20"/>
        </w:rPr>
        <w:t xml:space="preserve">das candidaturas submetidas </w:t>
      </w:r>
      <w:r w:rsidRPr="00872B3C">
        <w:rPr>
          <w:rFonts w:ascii="Times New Roman" w:hAnsi="Times New Roman" w:cs="Times New Roman"/>
          <w:sz w:val="20"/>
          <w:szCs w:val="20"/>
        </w:rPr>
        <w:t>a este Edital será composta das seguintes etapas:</w:t>
      </w:r>
    </w:p>
    <w:p w14:paraId="0000005D" w14:textId="5F1B69B0"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   - Avaliação e seleção </w:t>
      </w:r>
      <w:r w:rsidR="00763871" w:rsidRPr="00872B3C">
        <w:rPr>
          <w:rFonts w:ascii="Times New Roman" w:hAnsi="Times New Roman" w:cs="Times New Roman"/>
          <w:sz w:val="20"/>
          <w:szCs w:val="20"/>
        </w:rPr>
        <w:t>da trajetória cultural</w:t>
      </w:r>
      <w:r w:rsidRPr="00872B3C">
        <w:rPr>
          <w:rFonts w:ascii="Times New Roman" w:hAnsi="Times New Roman" w:cs="Times New Roman"/>
          <w:sz w:val="20"/>
          <w:szCs w:val="20"/>
        </w:rPr>
        <w:t>, a ser realizada pela Comissão de Seleção;</w:t>
      </w:r>
    </w:p>
    <w:p w14:paraId="0000005F" w14:textId="7A50F89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II - Habilitação: fase de análise dos documentos de habilitação do</w:t>
      </w:r>
      <w:r w:rsidR="009548B3" w:rsidRPr="00872B3C">
        <w:rPr>
          <w:rFonts w:ascii="Times New Roman" w:hAnsi="Times New Roman" w:cs="Times New Roman"/>
          <w:sz w:val="20"/>
          <w:szCs w:val="20"/>
        </w:rPr>
        <w:t xml:space="preserve"> agente cultural</w:t>
      </w:r>
      <w:r w:rsidRPr="00872B3C">
        <w:rPr>
          <w:rFonts w:ascii="Times New Roman" w:hAnsi="Times New Roman" w:cs="Times New Roman"/>
          <w:sz w:val="20"/>
          <w:szCs w:val="20"/>
        </w:rPr>
        <w:t>, descritas no tópico 7.1.2.</w:t>
      </w:r>
    </w:p>
    <w:p w14:paraId="00000060" w14:textId="77777777" w:rsidR="004B2145" w:rsidRPr="00872B3C" w:rsidRDefault="00CC5FDC">
      <w:pPr>
        <w:pBdr>
          <w:top w:val="nil"/>
          <w:left w:val="nil"/>
          <w:bottom w:val="nil"/>
          <w:right w:val="nil"/>
          <w:between w:val="nil"/>
        </w:pBdr>
        <w:spacing w:after="200"/>
        <w:jc w:val="both"/>
        <w:rPr>
          <w:rFonts w:ascii="Times New Roman" w:hAnsi="Times New Roman" w:cs="Times New Roman"/>
          <w:b/>
          <w:sz w:val="20"/>
          <w:szCs w:val="20"/>
        </w:rPr>
      </w:pPr>
      <w:r w:rsidRPr="00872B3C">
        <w:rPr>
          <w:rFonts w:ascii="Times New Roman" w:hAnsi="Times New Roman" w:cs="Times New Roman"/>
          <w:b/>
          <w:sz w:val="20"/>
          <w:szCs w:val="20"/>
        </w:rPr>
        <w:t>9. ETAPA DE AVALIAÇÃO E SELEÇÃO DAS CANDIDATURAS</w:t>
      </w:r>
    </w:p>
    <w:p w14:paraId="00000061" w14:textId="6DCA2162" w:rsidR="004B2145" w:rsidRPr="00872B3C" w:rsidRDefault="00CC5FDC">
      <w:pP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9.1 A fase de avaliação será composta pela análise da </w:t>
      </w:r>
      <w:r w:rsidR="00763871" w:rsidRPr="00872B3C">
        <w:rPr>
          <w:rFonts w:ascii="Times New Roman" w:hAnsi="Times New Roman" w:cs="Times New Roman"/>
          <w:sz w:val="20"/>
          <w:szCs w:val="20"/>
        </w:rPr>
        <w:t xml:space="preserve">trajetória </w:t>
      </w:r>
      <w:r w:rsidRPr="00872B3C">
        <w:rPr>
          <w:rFonts w:ascii="Times New Roman" w:hAnsi="Times New Roman" w:cs="Times New Roman"/>
          <w:sz w:val="20"/>
          <w:szCs w:val="20"/>
        </w:rPr>
        <w:t xml:space="preserve">do agente cultural de acordo com a sua relevante contribuição ao desenvolvimento artístico ou cultural do </w:t>
      </w:r>
      <w:r w:rsidR="00C06F26" w:rsidRPr="00872B3C">
        <w:rPr>
          <w:rFonts w:ascii="Times New Roman" w:hAnsi="Times New Roman" w:cs="Times New Roman"/>
          <w:sz w:val="20"/>
          <w:szCs w:val="20"/>
        </w:rPr>
        <w:t xml:space="preserve">MUNICIPIO DE SANTO ANTONIO DA ALEGRIA </w:t>
      </w:r>
      <w:r w:rsidRPr="00872B3C">
        <w:rPr>
          <w:rFonts w:ascii="Times New Roman" w:hAnsi="Times New Roman" w:cs="Times New Roman"/>
          <w:sz w:val="20"/>
          <w:szCs w:val="20"/>
        </w:rPr>
        <w:t xml:space="preserve">, e será realizada por meio da </w:t>
      </w:r>
      <w:proofErr w:type="spellStart"/>
      <w:r w:rsidRPr="00872B3C">
        <w:rPr>
          <w:rFonts w:ascii="Times New Roman" w:hAnsi="Times New Roman" w:cs="Times New Roman"/>
          <w:sz w:val="20"/>
          <w:szCs w:val="20"/>
        </w:rPr>
        <w:t>atribuição</w:t>
      </w:r>
      <w:proofErr w:type="spellEnd"/>
      <w:r w:rsidRPr="00872B3C">
        <w:rPr>
          <w:rFonts w:ascii="Times New Roman" w:hAnsi="Times New Roman" w:cs="Times New Roman"/>
          <w:sz w:val="20"/>
          <w:szCs w:val="20"/>
        </w:rPr>
        <w:t xml:space="preserve"> fundamentada de notas aos critérios descritos no Anexo III.</w:t>
      </w:r>
    </w:p>
    <w:p w14:paraId="00000062" w14:textId="1240072F" w:rsidR="004B2145" w:rsidRPr="00872B3C" w:rsidRDefault="00CC5FDC">
      <w:pPr>
        <w:spacing w:after="200"/>
        <w:jc w:val="both"/>
        <w:rPr>
          <w:rFonts w:ascii="Times New Roman" w:hAnsi="Times New Roman" w:cs="Times New Roman"/>
          <w:sz w:val="20"/>
          <w:szCs w:val="20"/>
        </w:rPr>
      </w:pPr>
      <w:r w:rsidRPr="00872B3C">
        <w:rPr>
          <w:rFonts w:ascii="Times New Roman" w:hAnsi="Times New Roman" w:cs="Times New Roman"/>
          <w:sz w:val="20"/>
          <w:szCs w:val="20"/>
        </w:rPr>
        <w:lastRenderedPageBreak/>
        <w:t xml:space="preserve">9.2 A </w:t>
      </w:r>
      <w:r w:rsidR="00CB1AA1" w:rsidRPr="00872B3C">
        <w:rPr>
          <w:rFonts w:ascii="Times New Roman" w:hAnsi="Times New Roman" w:cs="Times New Roman"/>
          <w:sz w:val="20"/>
          <w:szCs w:val="20"/>
        </w:rPr>
        <w:t>análise</w:t>
      </w:r>
      <w:r w:rsidRPr="00872B3C">
        <w:rPr>
          <w:rFonts w:ascii="Times New Roman" w:hAnsi="Times New Roman" w:cs="Times New Roman"/>
          <w:sz w:val="20"/>
          <w:szCs w:val="20"/>
        </w:rPr>
        <w:t xml:space="preserve"> compreende os critérios individuais da candidatura, bem </w:t>
      </w:r>
      <w:r w:rsidR="00763871" w:rsidRPr="00872B3C">
        <w:rPr>
          <w:rFonts w:ascii="Times New Roman" w:hAnsi="Times New Roman" w:cs="Times New Roman"/>
          <w:sz w:val="20"/>
          <w:szCs w:val="20"/>
        </w:rPr>
        <w:t>como seus</w:t>
      </w:r>
      <w:r w:rsidRPr="00872B3C">
        <w:rPr>
          <w:rFonts w:ascii="Times New Roman" w:hAnsi="Times New Roman" w:cs="Times New Roman"/>
          <w:sz w:val="20"/>
          <w:szCs w:val="20"/>
        </w:rPr>
        <w:t xml:space="preserve"> impactos e </w:t>
      </w:r>
      <w:proofErr w:type="spellStart"/>
      <w:r w:rsidRPr="00872B3C">
        <w:rPr>
          <w:rFonts w:ascii="Times New Roman" w:hAnsi="Times New Roman" w:cs="Times New Roman"/>
          <w:sz w:val="20"/>
          <w:szCs w:val="20"/>
        </w:rPr>
        <w:t>relevância</w:t>
      </w:r>
      <w:proofErr w:type="spellEnd"/>
      <w:r w:rsidRPr="00872B3C">
        <w:rPr>
          <w:rFonts w:ascii="Times New Roman" w:hAnsi="Times New Roman" w:cs="Times New Roman"/>
          <w:sz w:val="20"/>
          <w:szCs w:val="20"/>
        </w:rPr>
        <w:t xml:space="preserve"> social em </w:t>
      </w:r>
      <w:proofErr w:type="spellStart"/>
      <w:r w:rsidRPr="00872B3C">
        <w:rPr>
          <w:rFonts w:ascii="Times New Roman" w:hAnsi="Times New Roman" w:cs="Times New Roman"/>
          <w:sz w:val="20"/>
          <w:szCs w:val="20"/>
        </w:rPr>
        <w:t>relação</w:t>
      </w:r>
      <w:proofErr w:type="spellEnd"/>
      <w:r w:rsidRPr="00872B3C">
        <w:rPr>
          <w:rFonts w:ascii="Times New Roman" w:hAnsi="Times New Roman" w:cs="Times New Roman"/>
          <w:sz w:val="20"/>
          <w:szCs w:val="20"/>
        </w:rPr>
        <w:t xml:space="preserve"> aos outros inscritos na mesma categoria. A </w:t>
      </w:r>
      <w:proofErr w:type="spellStart"/>
      <w:r w:rsidRPr="00872B3C">
        <w:rPr>
          <w:rFonts w:ascii="Times New Roman" w:hAnsi="Times New Roman" w:cs="Times New Roman"/>
          <w:sz w:val="20"/>
          <w:szCs w:val="20"/>
        </w:rPr>
        <w:t>pontuação</w:t>
      </w:r>
      <w:proofErr w:type="spellEnd"/>
      <w:r w:rsidRPr="00872B3C">
        <w:rPr>
          <w:rFonts w:ascii="Times New Roman" w:hAnsi="Times New Roman" w:cs="Times New Roman"/>
          <w:sz w:val="20"/>
          <w:szCs w:val="20"/>
        </w:rPr>
        <w:t xml:space="preserve"> de cada </w:t>
      </w:r>
      <w:r w:rsidR="009548B3" w:rsidRPr="00872B3C">
        <w:rPr>
          <w:rFonts w:ascii="Times New Roman" w:hAnsi="Times New Roman" w:cs="Times New Roman"/>
          <w:sz w:val="20"/>
          <w:szCs w:val="20"/>
        </w:rPr>
        <w:t xml:space="preserve">agente cultural </w:t>
      </w:r>
      <w:r w:rsidRPr="00872B3C">
        <w:rPr>
          <w:rFonts w:ascii="Times New Roman" w:hAnsi="Times New Roman" w:cs="Times New Roman"/>
          <w:sz w:val="20"/>
          <w:szCs w:val="20"/>
        </w:rPr>
        <w:t xml:space="preserve">é </w:t>
      </w:r>
      <w:proofErr w:type="spellStart"/>
      <w:r w:rsidRPr="00872B3C">
        <w:rPr>
          <w:rFonts w:ascii="Times New Roman" w:hAnsi="Times New Roman" w:cs="Times New Roman"/>
          <w:sz w:val="20"/>
          <w:szCs w:val="20"/>
        </w:rPr>
        <w:t>atribuída</w:t>
      </w:r>
      <w:proofErr w:type="spellEnd"/>
      <w:r w:rsidRPr="00872B3C">
        <w:rPr>
          <w:rFonts w:ascii="Times New Roman" w:hAnsi="Times New Roman" w:cs="Times New Roman"/>
          <w:sz w:val="20"/>
          <w:szCs w:val="20"/>
        </w:rPr>
        <w:t xml:space="preserve"> em </w:t>
      </w:r>
      <w:proofErr w:type="spellStart"/>
      <w:r w:rsidRPr="00872B3C">
        <w:rPr>
          <w:rFonts w:ascii="Times New Roman" w:hAnsi="Times New Roman" w:cs="Times New Roman"/>
          <w:sz w:val="20"/>
          <w:szCs w:val="20"/>
        </w:rPr>
        <w:t>função</w:t>
      </w:r>
      <w:proofErr w:type="spellEnd"/>
      <w:r w:rsidRPr="00872B3C">
        <w:rPr>
          <w:rFonts w:ascii="Times New Roman" w:hAnsi="Times New Roman" w:cs="Times New Roman"/>
          <w:sz w:val="20"/>
          <w:szCs w:val="20"/>
        </w:rPr>
        <w:t xml:space="preserve"> desta </w:t>
      </w:r>
      <w:proofErr w:type="spellStart"/>
      <w:r w:rsidRPr="00872B3C">
        <w:rPr>
          <w:rFonts w:ascii="Times New Roman" w:hAnsi="Times New Roman" w:cs="Times New Roman"/>
          <w:sz w:val="20"/>
          <w:szCs w:val="20"/>
        </w:rPr>
        <w:t>comparação</w:t>
      </w:r>
      <w:proofErr w:type="spellEnd"/>
      <w:r w:rsidRPr="00872B3C">
        <w:rPr>
          <w:rFonts w:ascii="Times New Roman" w:hAnsi="Times New Roman" w:cs="Times New Roman"/>
          <w:sz w:val="20"/>
          <w:szCs w:val="20"/>
        </w:rPr>
        <w:t>.</w:t>
      </w:r>
    </w:p>
    <w:p w14:paraId="6A7CFA4F" w14:textId="33F6A167" w:rsidR="00493181"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9.3 A avaliação e seleção das candidaturas será realizada por Comissão de seleção formada p</w:t>
      </w:r>
      <w:r w:rsidR="00A47342" w:rsidRPr="00872B3C">
        <w:rPr>
          <w:rFonts w:ascii="Times New Roman" w:hAnsi="Times New Roman" w:cs="Times New Roman"/>
          <w:sz w:val="20"/>
          <w:szCs w:val="20"/>
        </w:rPr>
        <w:t>elos membros da portaria nº 192 de 30 de outubro de 2023</w:t>
      </w:r>
    </w:p>
    <w:p w14:paraId="4E76809B" w14:textId="14C428CE" w:rsidR="00083E17" w:rsidRPr="00872B3C" w:rsidRDefault="00493181">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9.4 </w:t>
      </w:r>
      <w:r w:rsidR="00083E17" w:rsidRPr="00872B3C">
        <w:rPr>
          <w:rFonts w:ascii="Times New Roman" w:hAnsi="Times New Roman" w:cs="Times New Roman"/>
          <w:sz w:val="20"/>
          <w:szCs w:val="20"/>
        </w:rPr>
        <w:t>Na composição da Comissão de Seleção buscar-se-á promover a equidade de gênero e étnico-racial</w:t>
      </w:r>
      <w:r w:rsidRPr="00872B3C">
        <w:rPr>
          <w:rFonts w:ascii="Times New Roman" w:hAnsi="Times New Roman" w:cs="Times New Roman"/>
          <w:sz w:val="20"/>
          <w:szCs w:val="20"/>
        </w:rPr>
        <w:t>.</w:t>
      </w:r>
      <w:r w:rsidR="00083E17" w:rsidRPr="00872B3C">
        <w:rPr>
          <w:rFonts w:ascii="Times New Roman" w:hAnsi="Times New Roman" w:cs="Times New Roman"/>
          <w:sz w:val="20"/>
          <w:szCs w:val="20"/>
        </w:rPr>
        <w:t xml:space="preserve"> </w:t>
      </w:r>
    </w:p>
    <w:p w14:paraId="00000064" w14:textId="1DEEA532"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9.</w:t>
      </w:r>
      <w:r w:rsidR="004C2DC0" w:rsidRPr="00872B3C">
        <w:rPr>
          <w:rFonts w:ascii="Times New Roman" w:hAnsi="Times New Roman" w:cs="Times New Roman"/>
          <w:sz w:val="20"/>
          <w:szCs w:val="20"/>
        </w:rPr>
        <w:t>5</w:t>
      </w:r>
      <w:r w:rsidRPr="00872B3C">
        <w:rPr>
          <w:rFonts w:ascii="Times New Roman" w:hAnsi="Times New Roman" w:cs="Times New Roman"/>
          <w:sz w:val="20"/>
          <w:szCs w:val="20"/>
        </w:rPr>
        <w:t xml:space="preserve"> A Comissão de Seleção será coordenada </w:t>
      </w:r>
      <w:r w:rsidR="00A47342" w:rsidRPr="00872B3C">
        <w:rPr>
          <w:rFonts w:ascii="Times New Roman" w:hAnsi="Times New Roman" w:cs="Times New Roman"/>
          <w:sz w:val="20"/>
          <w:szCs w:val="20"/>
        </w:rPr>
        <w:t xml:space="preserve">pela Sra. Fabiana </w:t>
      </w:r>
      <w:proofErr w:type="spellStart"/>
      <w:r w:rsidR="00A47342" w:rsidRPr="00872B3C">
        <w:rPr>
          <w:rFonts w:ascii="Times New Roman" w:hAnsi="Times New Roman" w:cs="Times New Roman"/>
          <w:sz w:val="20"/>
          <w:szCs w:val="20"/>
        </w:rPr>
        <w:t>Beluti</w:t>
      </w:r>
      <w:proofErr w:type="spellEnd"/>
      <w:r w:rsidR="00A47342" w:rsidRPr="00872B3C">
        <w:rPr>
          <w:rFonts w:ascii="Times New Roman" w:hAnsi="Times New Roman" w:cs="Times New Roman"/>
          <w:sz w:val="20"/>
          <w:szCs w:val="20"/>
        </w:rPr>
        <w:t xml:space="preserve"> Silva, Regina Aparecida Silveira Souza-Membro, Daniel Diniz Pereira- Membro.  </w:t>
      </w:r>
    </w:p>
    <w:p w14:paraId="00000065" w14:textId="65DCD835" w:rsidR="004B2145" w:rsidRPr="00872B3C" w:rsidRDefault="00763871">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9.6 Os</w:t>
      </w:r>
      <w:r w:rsidR="00CC5FDC" w:rsidRPr="00872B3C">
        <w:rPr>
          <w:rFonts w:ascii="Times New Roman" w:hAnsi="Times New Roman" w:cs="Times New Roman"/>
          <w:sz w:val="20"/>
          <w:szCs w:val="20"/>
        </w:rPr>
        <w:t xml:space="preserve"> membros da comissão de seleção e respectivos suplentes ficam impedidos de participar da apreciação de candidaturas</w:t>
      </w:r>
      <w:r w:rsidRPr="00872B3C">
        <w:rPr>
          <w:rFonts w:ascii="Times New Roman" w:hAnsi="Times New Roman" w:cs="Times New Roman"/>
          <w:sz w:val="20"/>
          <w:szCs w:val="20"/>
        </w:rPr>
        <w:t xml:space="preserve"> quando</w:t>
      </w:r>
      <w:r w:rsidR="00CC5FDC" w:rsidRPr="00872B3C">
        <w:rPr>
          <w:rFonts w:ascii="Times New Roman" w:hAnsi="Times New Roman" w:cs="Times New Roman"/>
          <w:sz w:val="20"/>
          <w:szCs w:val="20"/>
        </w:rPr>
        <w:t>:</w:t>
      </w:r>
    </w:p>
    <w:p w14:paraId="00000066" w14:textId="454F5570"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 </w:t>
      </w:r>
      <w:r w:rsidR="00763871" w:rsidRPr="00872B3C">
        <w:rPr>
          <w:rFonts w:ascii="Times New Roman" w:hAnsi="Times New Roman" w:cs="Times New Roman"/>
          <w:sz w:val="20"/>
          <w:szCs w:val="20"/>
        </w:rPr>
        <w:t>–</w:t>
      </w:r>
      <w:r w:rsidRPr="00872B3C">
        <w:rPr>
          <w:rFonts w:ascii="Times New Roman" w:hAnsi="Times New Roman" w:cs="Times New Roman"/>
          <w:sz w:val="20"/>
          <w:szCs w:val="20"/>
        </w:rPr>
        <w:t xml:space="preserve"> </w:t>
      </w:r>
      <w:proofErr w:type="gramStart"/>
      <w:r w:rsidRPr="00872B3C">
        <w:rPr>
          <w:rFonts w:ascii="Times New Roman" w:hAnsi="Times New Roman" w:cs="Times New Roman"/>
          <w:sz w:val="20"/>
          <w:szCs w:val="20"/>
        </w:rPr>
        <w:t>t</w:t>
      </w:r>
      <w:r w:rsidR="00763871" w:rsidRPr="00872B3C">
        <w:rPr>
          <w:rFonts w:ascii="Times New Roman" w:hAnsi="Times New Roman" w:cs="Times New Roman"/>
          <w:sz w:val="20"/>
          <w:szCs w:val="20"/>
        </w:rPr>
        <w:t>iverem</w:t>
      </w:r>
      <w:proofErr w:type="gramEnd"/>
      <w:r w:rsidR="00763871" w:rsidRPr="00872B3C">
        <w:rPr>
          <w:rFonts w:ascii="Times New Roman" w:hAnsi="Times New Roman" w:cs="Times New Roman"/>
          <w:sz w:val="20"/>
          <w:szCs w:val="20"/>
        </w:rPr>
        <w:t xml:space="preserve"> </w:t>
      </w:r>
      <w:r w:rsidRPr="00872B3C">
        <w:rPr>
          <w:rFonts w:ascii="Times New Roman" w:hAnsi="Times New Roman" w:cs="Times New Roman"/>
          <w:sz w:val="20"/>
          <w:szCs w:val="20"/>
        </w:rPr>
        <w:t>interesse direto na matéria;</w:t>
      </w:r>
    </w:p>
    <w:p w14:paraId="00000067" w14:textId="0F8D7C90"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II </w:t>
      </w:r>
      <w:r w:rsidR="00763871" w:rsidRPr="00872B3C">
        <w:rPr>
          <w:rFonts w:ascii="Times New Roman" w:hAnsi="Times New Roman" w:cs="Times New Roman"/>
          <w:sz w:val="20"/>
          <w:szCs w:val="20"/>
        </w:rPr>
        <w:t>–</w:t>
      </w:r>
      <w:r w:rsidRPr="00872B3C">
        <w:rPr>
          <w:rFonts w:ascii="Times New Roman" w:hAnsi="Times New Roman" w:cs="Times New Roman"/>
          <w:sz w:val="20"/>
          <w:szCs w:val="20"/>
        </w:rPr>
        <w:t xml:space="preserve"> </w:t>
      </w:r>
      <w:proofErr w:type="gramStart"/>
      <w:r w:rsidR="00763871" w:rsidRPr="00872B3C">
        <w:rPr>
          <w:rFonts w:ascii="Times New Roman" w:hAnsi="Times New Roman" w:cs="Times New Roman"/>
          <w:sz w:val="20"/>
          <w:szCs w:val="20"/>
        </w:rPr>
        <w:t>no</w:t>
      </w:r>
      <w:proofErr w:type="gramEnd"/>
      <w:r w:rsidR="00763871" w:rsidRPr="00872B3C">
        <w:rPr>
          <w:rFonts w:ascii="Times New Roman" w:hAnsi="Times New Roman" w:cs="Times New Roman"/>
          <w:sz w:val="20"/>
          <w:szCs w:val="20"/>
        </w:rPr>
        <w:t xml:space="preserve"> caso de inscrição de pessoa jurídica, ou grupo/coletivo: </w:t>
      </w:r>
      <w:r w:rsidRPr="00872B3C">
        <w:rPr>
          <w:rFonts w:ascii="Times New Roman" w:hAnsi="Times New Roman" w:cs="Times New Roman"/>
          <w:sz w:val="20"/>
          <w:szCs w:val="20"/>
        </w:rPr>
        <w:t xml:space="preserve">tenham </w:t>
      </w:r>
      <w:r w:rsidR="00763871" w:rsidRPr="00872B3C">
        <w:rPr>
          <w:rFonts w:ascii="Times New Roman" w:hAnsi="Times New Roman" w:cs="Times New Roman"/>
          <w:sz w:val="20"/>
          <w:szCs w:val="20"/>
        </w:rPr>
        <w:t xml:space="preserve">composto o quadro societário da pessoa jurídica ou tenham sido membros do grupo/coletivo </w:t>
      </w:r>
      <w:r w:rsidRPr="00872B3C">
        <w:rPr>
          <w:rFonts w:ascii="Times New Roman" w:hAnsi="Times New Roman" w:cs="Times New Roman"/>
          <w:sz w:val="20"/>
          <w:szCs w:val="20"/>
        </w:rPr>
        <w:t>nos últimos dois anos, ou se tais situações ocorrem quanto ao cônjuge, companheiro ou parente e afins até o terceiro grau; e</w:t>
      </w:r>
    </w:p>
    <w:p w14:paraId="00000068" w14:textId="0C28D5D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III - estejam litigando judicial ou administrativamente com o </w:t>
      </w:r>
      <w:r w:rsidR="009548B3" w:rsidRPr="00872B3C">
        <w:rPr>
          <w:rFonts w:ascii="Times New Roman" w:hAnsi="Times New Roman" w:cs="Times New Roman"/>
          <w:sz w:val="20"/>
          <w:szCs w:val="20"/>
        </w:rPr>
        <w:t>agente cultural</w:t>
      </w:r>
      <w:r w:rsidRPr="00872B3C">
        <w:rPr>
          <w:rFonts w:ascii="Times New Roman" w:hAnsi="Times New Roman" w:cs="Times New Roman"/>
          <w:sz w:val="20"/>
          <w:szCs w:val="20"/>
        </w:rPr>
        <w:t xml:space="preserve"> ou com respectivo cônjuge ou companheiro.</w:t>
      </w:r>
    </w:p>
    <w:p w14:paraId="00000069" w14:textId="2DEAAC6C"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9.</w:t>
      </w:r>
      <w:r w:rsidR="004C2DC0" w:rsidRPr="00872B3C">
        <w:rPr>
          <w:rFonts w:ascii="Times New Roman" w:hAnsi="Times New Roman" w:cs="Times New Roman"/>
          <w:sz w:val="20"/>
          <w:szCs w:val="20"/>
        </w:rPr>
        <w:t>7</w:t>
      </w:r>
      <w:r w:rsidRPr="00872B3C">
        <w:rPr>
          <w:rFonts w:ascii="Times New Roman" w:hAnsi="Times New Roman" w:cs="Times New Roman"/>
          <w:sz w:val="20"/>
          <w:szCs w:val="20"/>
        </w:rPr>
        <w:t xml:space="preserve"> O membro da comissão que incorrer em impedimento deve comunicar o fato à referida Comissão, abstendo-se de atuar, sob pena de nulidade dos atos que praticar.</w:t>
      </w:r>
    </w:p>
    <w:p w14:paraId="0000006A" w14:textId="644C114D"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9.</w:t>
      </w:r>
      <w:r w:rsidR="004C2DC0" w:rsidRPr="00872B3C">
        <w:rPr>
          <w:rFonts w:ascii="Times New Roman" w:hAnsi="Times New Roman" w:cs="Times New Roman"/>
          <w:sz w:val="20"/>
          <w:szCs w:val="20"/>
        </w:rPr>
        <w:t>8</w:t>
      </w:r>
      <w:r w:rsidRPr="00872B3C">
        <w:rPr>
          <w:rFonts w:ascii="Times New Roman" w:hAnsi="Times New Roman" w:cs="Times New Roman"/>
          <w:sz w:val="20"/>
          <w:szCs w:val="20"/>
        </w:rPr>
        <w:t xml:space="preserve"> Para esta </w:t>
      </w:r>
      <w:proofErr w:type="spellStart"/>
      <w:r w:rsidRPr="00872B3C">
        <w:rPr>
          <w:rFonts w:ascii="Times New Roman" w:hAnsi="Times New Roman" w:cs="Times New Roman"/>
          <w:sz w:val="20"/>
          <w:szCs w:val="20"/>
        </w:rPr>
        <w:t>seleção</w:t>
      </w:r>
      <w:proofErr w:type="spellEnd"/>
      <w:r w:rsidRPr="00872B3C">
        <w:rPr>
          <w:rFonts w:ascii="Times New Roman" w:hAnsi="Times New Roman" w:cs="Times New Roman"/>
          <w:sz w:val="20"/>
          <w:szCs w:val="20"/>
        </w:rPr>
        <w:t xml:space="preserve"> </w:t>
      </w:r>
      <w:proofErr w:type="spellStart"/>
      <w:r w:rsidRPr="00872B3C">
        <w:rPr>
          <w:rFonts w:ascii="Times New Roman" w:hAnsi="Times New Roman" w:cs="Times New Roman"/>
          <w:sz w:val="20"/>
          <w:szCs w:val="20"/>
        </w:rPr>
        <w:t>serão</w:t>
      </w:r>
      <w:proofErr w:type="spellEnd"/>
      <w:r w:rsidRPr="00872B3C">
        <w:rPr>
          <w:rFonts w:ascii="Times New Roman" w:hAnsi="Times New Roman" w:cs="Times New Roman"/>
          <w:sz w:val="20"/>
          <w:szCs w:val="20"/>
        </w:rPr>
        <w:t xml:space="preserve"> considerados os critérios de </w:t>
      </w:r>
      <w:proofErr w:type="spellStart"/>
      <w:r w:rsidRPr="00872B3C">
        <w:rPr>
          <w:rFonts w:ascii="Times New Roman" w:hAnsi="Times New Roman" w:cs="Times New Roman"/>
          <w:sz w:val="20"/>
          <w:szCs w:val="20"/>
        </w:rPr>
        <w:t>pontuação</w:t>
      </w:r>
      <w:proofErr w:type="spellEnd"/>
      <w:r w:rsidRPr="00872B3C">
        <w:rPr>
          <w:rFonts w:ascii="Times New Roman" w:hAnsi="Times New Roman" w:cs="Times New Roman"/>
          <w:sz w:val="20"/>
          <w:szCs w:val="20"/>
        </w:rPr>
        <w:t xml:space="preserve"> estabelecidos no Anexo III.</w:t>
      </w:r>
    </w:p>
    <w:p w14:paraId="0000006B" w14:textId="1FB06C0B"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9.</w:t>
      </w:r>
      <w:r w:rsidR="004C2DC0" w:rsidRPr="00872B3C">
        <w:rPr>
          <w:rFonts w:ascii="Times New Roman" w:hAnsi="Times New Roman" w:cs="Times New Roman"/>
          <w:sz w:val="20"/>
          <w:szCs w:val="20"/>
        </w:rPr>
        <w:t>9</w:t>
      </w:r>
      <w:r w:rsidRPr="00872B3C">
        <w:rPr>
          <w:rFonts w:ascii="Times New Roman" w:hAnsi="Times New Roman" w:cs="Times New Roman"/>
          <w:sz w:val="20"/>
          <w:szCs w:val="20"/>
        </w:rPr>
        <w:t xml:space="preserve"> Contra a decisão da fase de avaliação, caberá recurso destinado ao </w:t>
      </w:r>
      <w:r w:rsidR="00497B5C" w:rsidRPr="00872B3C">
        <w:rPr>
          <w:rFonts w:ascii="Times New Roman" w:hAnsi="Times New Roman" w:cs="Times New Roman"/>
          <w:sz w:val="20"/>
          <w:szCs w:val="20"/>
        </w:rPr>
        <w:t xml:space="preserve">departamento jurídico do município. </w:t>
      </w:r>
    </w:p>
    <w:p w14:paraId="0000006C" w14:textId="4AACAA7F"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9.</w:t>
      </w:r>
      <w:r w:rsidR="004C2DC0" w:rsidRPr="00872B3C">
        <w:rPr>
          <w:rFonts w:ascii="Times New Roman" w:hAnsi="Times New Roman" w:cs="Times New Roman"/>
          <w:sz w:val="20"/>
          <w:szCs w:val="20"/>
        </w:rPr>
        <w:t>10</w:t>
      </w:r>
      <w:r w:rsidRPr="00872B3C">
        <w:rPr>
          <w:rFonts w:ascii="Times New Roman" w:hAnsi="Times New Roman" w:cs="Times New Roman"/>
          <w:sz w:val="20"/>
          <w:szCs w:val="20"/>
        </w:rPr>
        <w:t xml:space="preserve"> Os recursos de que tratam o item 9.</w:t>
      </w:r>
      <w:r w:rsidR="00960ACE" w:rsidRPr="00872B3C">
        <w:rPr>
          <w:rFonts w:ascii="Times New Roman" w:hAnsi="Times New Roman" w:cs="Times New Roman"/>
          <w:sz w:val="20"/>
          <w:szCs w:val="20"/>
        </w:rPr>
        <w:t>9</w:t>
      </w:r>
      <w:r w:rsidRPr="00872B3C">
        <w:rPr>
          <w:rFonts w:ascii="Times New Roman" w:hAnsi="Times New Roman" w:cs="Times New Roman"/>
          <w:sz w:val="20"/>
          <w:szCs w:val="20"/>
        </w:rPr>
        <w:t xml:space="preserve"> deverão ser </w:t>
      </w:r>
      <w:r w:rsidR="00763871" w:rsidRPr="00872B3C">
        <w:rPr>
          <w:rFonts w:ascii="Times New Roman" w:hAnsi="Times New Roman" w:cs="Times New Roman"/>
          <w:sz w:val="20"/>
          <w:szCs w:val="20"/>
        </w:rPr>
        <w:t xml:space="preserve">enviados ao </w:t>
      </w:r>
      <w:proofErr w:type="spellStart"/>
      <w:r w:rsidR="00497B5C" w:rsidRPr="00872B3C">
        <w:rPr>
          <w:rFonts w:ascii="Times New Roman" w:hAnsi="Times New Roman" w:cs="Times New Roman"/>
          <w:sz w:val="20"/>
          <w:szCs w:val="20"/>
        </w:rPr>
        <w:t>email</w:t>
      </w:r>
      <w:proofErr w:type="spellEnd"/>
      <w:r w:rsidR="00497B5C" w:rsidRPr="00872B3C">
        <w:rPr>
          <w:rFonts w:ascii="Times New Roman" w:hAnsi="Times New Roman" w:cs="Times New Roman"/>
          <w:sz w:val="20"/>
          <w:szCs w:val="20"/>
        </w:rPr>
        <w:t xml:space="preserve">: </w:t>
      </w:r>
      <w:hyperlink r:id="rId9" w:history="1">
        <w:r w:rsidR="00497B5C" w:rsidRPr="00872B3C">
          <w:rPr>
            <w:rStyle w:val="Hyperlink"/>
            <w:rFonts w:ascii="Times New Roman" w:hAnsi="Times New Roman" w:cs="Times New Roman"/>
            <w:color w:val="auto"/>
            <w:sz w:val="20"/>
            <w:szCs w:val="20"/>
          </w:rPr>
          <w:t>juridico@santoantoniodaalegria.sp.gov.br</w:t>
        </w:r>
      </w:hyperlink>
      <w:r w:rsidR="00497B5C" w:rsidRPr="00872B3C">
        <w:rPr>
          <w:rFonts w:ascii="Times New Roman" w:hAnsi="Times New Roman" w:cs="Times New Roman"/>
          <w:sz w:val="20"/>
          <w:szCs w:val="20"/>
        </w:rPr>
        <w:t xml:space="preserve"> </w:t>
      </w:r>
      <w:r w:rsidRPr="00872B3C">
        <w:rPr>
          <w:rFonts w:ascii="Times New Roman" w:hAnsi="Times New Roman" w:cs="Times New Roman"/>
          <w:sz w:val="20"/>
          <w:szCs w:val="20"/>
        </w:rPr>
        <w:t>no prazo de 3 DIAS ÚTEIS, CONFORME INCISO III DO ART. 16 DO DECRETO 11.453/2023 a contar da publicação do resultado, considerando-se para início da contagem o primeiro dia útil posterior à publicação.</w:t>
      </w:r>
    </w:p>
    <w:p w14:paraId="0000006D" w14:textId="184FAF5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9.1</w:t>
      </w:r>
      <w:r w:rsidR="004C2DC0" w:rsidRPr="00872B3C">
        <w:rPr>
          <w:rFonts w:ascii="Times New Roman" w:hAnsi="Times New Roman" w:cs="Times New Roman"/>
          <w:sz w:val="20"/>
          <w:szCs w:val="20"/>
        </w:rPr>
        <w:t>1</w:t>
      </w:r>
      <w:r w:rsidRPr="00872B3C">
        <w:rPr>
          <w:rFonts w:ascii="Times New Roman" w:hAnsi="Times New Roman" w:cs="Times New Roman"/>
          <w:sz w:val="20"/>
          <w:szCs w:val="20"/>
        </w:rPr>
        <w:t xml:space="preserve"> Os recursos apresentados após o prazo não serão avaliados. </w:t>
      </w:r>
    </w:p>
    <w:p w14:paraId="0000006E" w14:textId="28561334"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9.1</w:t>
      </w:r>
      <w:r w:rsidR="004C2DC0" w:rsidRPr="00872B3C">
        <w:rPr>
          <w:rFonts w:ascii="Times New Roman" w:hAnsi="Times New Roman" w:cs="Times New Roman"/>
          <w:sz w:val="20"/>
          <w:szCs w:val="20"/>
        </w:rPr>
        <w:t>2</w:t>
      </w:r>
      <w:r w:rsidRPr="00872B3C">
        <w:rPr>
          <w:rFonts w:ascii="Times New Roman" w:hAnsi="Times New Roman" w:cs="Times New Roman"/>
          <w:sz w:val="20"/>
          <w:szCs w:val="20"/>
        </w:rPr>
        <w:t xml:space="preserve"> Após o julgamento dos recursos, o </w:t>
      </w:r>
      <w:proofErr w:type="gramStart"/>
      <w:r w:rsidRPr="00872B3C">
        <w:rPr>
          <w:rFonts w:ascii="Times New Roman" w:hAnsi="Times New Roman" w:cs="Times New Roman"/>
          <w:sz w:val="20"/>
          <w:szCs w:val="20"/>
        </w:rPr>
        <w:t>resultado final</w:t>
      </w:r>
      <w:proofErr w:type="gramEnd"/>
      <w:r w:rsidRPr="00872B3C">
        <w:rPr>
          <w:rFonts w:ascii="Times New Roman" w:hAnsi="Times New Roman" w:cs="Times New Roman"/>
          <w:sz w:val="20"/>
          <w:szCs w:val="20"/>
        </w:rPr>
        <w:t xml:space="preserve"> da análise de avaliação será divulgado no  </w:t>
      </w:r>
      <w:r w:rsidR="00497B5C" w:rsidRPr="00872B3C">
        <w:rPr>
          <w:rFonts w:ascii="Times New Roman" w:hAnsi="Times New Roman" w:cs="Times New Roman"/>
          <w:sz w:val="20"/>
          <w:szCs w:val="20"/>
        </w:rPr>
        <w:t>Diário Oficial do Município</w:t>
      </w:r>
      <w:r w:rsidR="00DA5E3F" w:rsidRPr="00872B3C">
        <w:rPr>
          <w:rFonts w:ascii="Times New Roman" w:hAnsi="Times New Roman" w:cs="Times New Roman"/>
          <w:sz w:val="20"/>
          <w:szCs w:val="20"/>
        </w:rPr>
        <w:t xml:space="preserve"> </w:t>
      </w:r>
      <w:hyperlink r:id="rId10" w:history="1">
        <w:r w:rsidR="00DA5E3F" w:rsidRPr="00872B3C">
          <w:rPr>
            <w:rStyle w:val="Hyperlink"/>
            <w:rFonts w:ascii="Times New Roman" w:hAnsi="Times New Roman" w:cs="Times New Roman"/>
            <w:color w:val="auto"/>
            <w:sz w:val="20"/>
            <w:szCs w:val="20"/>
          </w:rPr>
          <w:t>https://plenussistemas.dioenet.com.br/</w:t>
        </w:r>
      </w:hyperlink>
      <w:r w:rsidR="00DA5E3F" w:rsidRPr="00872B3C">
        <w:rPr>
          <w:rFonts w:ascii="Times New Roman" w:hAnsi="Times New Roman" w:cs="Times New Roman"/>
          <w:sz w:val="20"/>
          <w:szCs w:val="20"/>
        </w:rPr>
        <w:t xml:space="preserve"> </w:t>
      </w:r>
    </w:p>
    <w:p w14:paraId="0000006F" w14:textId="77777777" w:rsidR="004B2145" w:rsidRPr="00872B3C" w:rsidRDefault="004B2145">
      <w:pPr>
        <w:ind w:left="1440"/>
        <w:jc w:val="both"/>
        <w:rPr>
          <w:rFonts w:ascii="Times New Roman" w:eastAsia="Times New Roman" w:hAnsi="Times New Roman" w:cs="Times New Roman"/>
          <w:sz w:val="20"/>
          <w:szCs w:val="20"/>
        </w:rPr>
      </w:pPr>
    </w:p>
    <w:p w14:paraId="00000070" w14:textId="77777777" w:rsidR="004B2145" w:rsidRPr="00872B3C" w:rsidRDefault="00CC5FDC">
      <w:pPr>
        <w:pBdr>
          <w:top w:val="nil"/>
          <w:left w:val="nil"/>
          <w:bottom w:val="nil"/>
          <w:right w:val="nil"/>
          <w:between w:val="nil"/>
        </w:pBdr>
        <w:spacing w:after="200"/>
        <w:jc w:val="both"/>
        <w:rPr>
          <w:rFonts w:ascii="Times New Roman" w:hAnsi="Times New Roman" w:cs="Times New Roman"/>
          <w:b/>
          <w:sz w:val="20"/>
          <w:szCs w:val="20"/>
        </w:rPr>
      </w:pPr>
      <w:r w:rsidRPr="00872B3C">
        <w:rPr>
          <w:rFonts w:ascii="Times New Roman" w:hAnsi="Times New Roman" w:cs="Times New Roman"/>
          <w:b/>
          <w:sz w:val="20"/>
          <w:szCs w:val="20"/>
        </w:rPr>
        <w:t xml:space="preserve">10. ETAPA DE HABILITAÇÃO </w:t>
      </w:r>
    </w:p>
    <w:p w14:paraId="00000071" w14:textId="4D9A6F2D"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10.1 Finalizada a etapa de avaliação e seleção das candidaturas, o </w:t>
      </w:r>
      <w:r w:rsidR="009548B3" w:rsidRPr="00872B3C">
        <w:rPr>
          <w:rFonts w:ascii="Times New Roman" w:hAnsi="Times New Roman" w:cs="Times New Roman"/>
          <w:sz w:val="20"/>
          <w:szCs w:val="20"/>
        </w:rPr>
        <w:t xml:space="preserve">agente cultural </w:t>
      </w:r>
      <w:r w:rsidRPr="00872B3C">
        <w:rPr>
          <w:rFonts w:ascii="Times New Roman" w:hAnsi="Times New Roman" w:cs="Times New Roman"/>
          <w:sz w:val="20"/>
          <w:szCs w:val="20"/>
        </w:rPr>
        <w:t xml:space="preserve">selecionado deverá, no prazo de </w:t>
      </w:r>
      <w:r w:rsidR="00497B5C" w:rsidRPr="00872B3C">
        <w:rPr>
          <w:rFonts w:ascii="Times New Roman" w:hAnsi="Times New Roman" w:cs="Times New Roman"/>
          <w:sz w:val="20"/>
          <w:szCs w:val="20"/>
        </w:rPr>
        <w:t>10 dez dias uteis</w:t>
      </w:r>
      <w:r w:rsidRPr="00872B3C">
        <w:rPr>
          <w:rFonts w:ascii="Times New Roman" w:hAnsi="Times New Roman" w:cs="Times New Roman"/>
          <w:sz w:val="20"/>
          <w:szCs w:val="20"/>
        </w:rPr>
        <w:t xml:space="preserve">, apresentar os seguintes documentos, conforme sua natureza </w:t>
      </w:r>
      <w:proofErr w:type="spellStart"/>
      <w:r w:rsidRPr="00872B3C">
        <w:rPr>
          <w:rFonts w:ascii="Times New Roman" w:hAnsi="Times New Roman" w:cs="Times New Roman"/>
          <w:sz w:val="20"/>
          <w:szCs w:val="20"/>
        </w:rPr>
        <w:t>jurídica</w:t>
      </w:r>
      <w:proofErr w:type="spellEnd"/>
      <w:r w:rsidRPr="00872B3C">
        <w:rPr>
          <w:rFonts w:ascii="Times New Roman" w:hAnsi="Times New Roman" w:cs="Times New Roman"/>
          <w:sz w:val="20"/>
          <w:szCs w:val="20"/>
        </w:rPr>
        <w:t>:</w:t>
      </w:r>
    </w:p>
    <w:p w14:paraId="00000072" w14:textId="26A0AF32"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10.1.1. PESSOA FÍSICA</w:t>
      </w:r>
      <w:r w:rsidRPr="00872B3C">
        <w:rPr>
          <w:rFonts w:ascii="Times New Roman" w:hAnsi="Times New Roman" w:cs="Times New Roman"/>
          <w:sz w:val="20"/>
          <w:szCs w:val="20"/>
        </w:rPr>
        <w:br/>
        <w:t>I- comprovante de residência, por meio da apresentação de contas relativas à residência ou de declaração assinada pelo agente cultural.</w:t>
      </w:r>
    </w:p>
    <w:p w14:paraId="00000073"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10.1.1.2 A comprovação de residência poderá ser dispensada nas hipóteses de agentes culturais:</w:t>
      </w:r>
    </w:p>
    <w:p w14:paraId="00000074" w14:textId="68DBDC38"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lastRenderedPageBreak/>
        <w:t xml:space="preserve">I - </w:t>
      </w:r>
      <w:r w:rsidR="00E663D9" w:rsidRPr="00872B3C">
        <w:rPr>
          <w:rFonts w:ascii="Times New Roman" w:hAnsi="Times New Roman" w:cs="Times New Roman"/>
          <w:sz w:val="20"/>
          <w:szCs w:val="20"/>
        </w:rPr>
        <w:t>Pertencentes</w:t>
      </w:r>
      <w:r w:rsidRPr="00872B3C">
        <w:rPr>
          <w:rFonts w:ascii="Times New Roman" w:hAnsi="Times New Roman" w:cs="Times New Roman"/>
          <w:sz w:val="20"/>
          <w:szCs w:val="20"/>
        </w:rPr>
        <w:t xml:space="preserve"> à comunidade indígena, quilombola, cigana ou circense;</w:t>
      </w:r>
    </w:p>
    <w:p w14:paraId="00000075" w14:textId="686EE0AB"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II - </w:t>
      </w:r>
      <w:r w:rsidR="00E663D9" w:rsidRPr="00872B3C">
        <w:rPr>
          <w:rFonts w:ascii="Times New Roman" w:hAnsi="Times New Roman" w:cs="Times New Roman"/>
          <w:sz w:val="20"/>
          <w:szCs w:val="20"/>
        </w:rPr>
        <w:t>Pertencentes</w:t>
      </w:r>
      <w:r w:rsidRPr="00872B3C">
        <w:rPr>
          <w:rFonts w:ascii="Times New Roman" w:hAnsi="Times New Roman" w:cs="Times New Roman"/>
          <w:sz w:val="20"/>
          <w:szCs w:val="20"/>
        </w:rPr>
        <w:t xml:space="preserve"> à população nômade ou itinerante; ou</w:t>
      </w:r>
    </w:p>
    <w:p w14:paraId="00000076"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III - que se encontrem em situação de rua.</w:t>
      </w:r>
    </w:p>
    <w:p w14:paraId="00000078"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10.1.2 Grupos ou coletivos sem personalidade jurídica devem juntar a documentação do representante do grupo ou coletivo.</w:t>
      </w:r>
    </w:p>
    <w:p w14:paraId="00000079"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10.1.2. PESSOA JURÍDICA</w:t>
      </w:r>
    </w:p>
    <w:p w14:paraId="0000007A" w14:textId="2B0227D9"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 - </w:t>
      </w:r>
      <w:r w:rsidR="00E663D9" w:rsidRPr="00872B3C">
        <w:rPr>
          <w:rFonts w:ascii="Times New Roman" w:hAnsi="Times New Roman" w:cs="Times New Roman"/>
          <w:sz w:val="20"/>
          <w:szCs w:val="20"/>
        </w:rPr>
        <w:t>Documentos</w:t>
      </w:r>
      <w:r w:rsidRPr="00872B3C">
        <w:rPr>
          <w:rFonts w:ascii="Times New Roman" w:hAnsi="Times New Roman" w:cs="Times New Roman"/>
          <w:sz w:val="20"/>
          <w:szCs w:val="20"/>
        </w:rPr>
        <w:t xml:space="preserve"> pessoa</w:t>
      </w:r>
      <w:r w:rsidR="00960ACE" w:rsidRPr="00872B3C">
        <w:rPr>
          <w:rFonts w:ascii="Times New Roman" w:hAnsi="Times New Roman" w:cs="Times New Roman"/>
          <w:sz w:val="20"/>
          <w:szCs w:val="20"/>
        </w:rPr>
        <w:t>i</w:t>
      </w:r>
      <w:r w:rsidRPr="00872B3C">
        <w:rPr>
          <w:rFonts w:ascii="Times New Roman" w:hAnsi="Times New Roman" w:cs="Times New Roman"/>
          <w:sz w:val="20"/>
          <w:szCs w:val="20"/>
        </w:rPr>
        <w:t>s do representante legal (RG e CPF);</w:t>
      </w:r>
    </w:p>
    <w:p w14:paraId="0000007B" w14:textId="2E8C3D9D"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II - </w:t>
      </w:r>
      <w:r w:rsidR="00E663D9" w:rsidRPr="00872B3C">
        <w:rPr>
          <w:rFonts w:ascii="Times New Roman" w:hAnsi="Times New Roman" w:cs="Times New Roman"/>
          <w:sz w:val="20"/>
          <w:szCs w:val="20"/>
        </w:rPr>
        <w:t>Atos</w:t>
      </w:r>
      <w:r w:rsidRPr="00872B3C">
        <w:rPr>
          <w:rFonts w:ascii="Times New Roman" w:hAnsi="Times New Roman" w:cs="Times New Roman"/>
          <w:sz w:val="20"/>
          <w:szCs w:val="20"/>
        </w:rPr>
        <w:t xml:space="preserve"> </w:t>
      </w:r>
      <w:r w:rsidR="004C2DC0" w:rsidRPr="00872B3C">
        <w:rPr>
          <w:rFonts w:ascii="Times New Roman" w:hAnsi="Times New Roman" w:cs="Times New Roman"/>
          <w:sz w:val="20"/>
          <w:szCs w:val="20"/>
        </w:rPr>
        <w:t>constitutivos</w:t>
      </w:r>
      <w:r w:rsidRPr="00872B3C">
        <w:rPr>
          <w:rFonts w:ascii="Times New Roman" w:hAnsi="Times New Roman" w:cs="Times New Roman"/>
          <w:sz w:val="20"/>
          <w:szCs w:val="20"/>
        </w:rPr>
        <w:t xml:space="preserve">, qual seja o contrato social, nos casos de pessoas </w:t>
      </w:r>
      <w:r w:rsidR="00872B3C" w:rsidRPr="00872B3C">
        <w:rPr>
          <w:rFonts w:ascii="Times New Roman" w:hAnsi="Times New Roman" w:cs="Times New Roman"/>
          <w:sz w:val="20"/>
          <w:szCs w:val="20"/>
        </w:rPr>
        <w:t>jurídicas</w:t>
      </w:r>
      <w:r w:rsidRPr="00872B3C">
        <w:rPr>
          <w:rFonts w:ascii="Times New Roman" w:hAnsi="Times New Roman" w:cs="Times New Roman"/>
          <w:sz w:val="20"/>
          <w:szCs w:val="20"/>
        </w:rPr>
        <w:t xml:space="preserve"> com fins </w:t>
      </w:r>
      <w:r w:rsidR="004C2DC0" w:rsidRPr="00872B3C">
        <w:rPr>
          <w:rFonts w:ascii="Times New Roman" w:hAnsi="Times New Roman" w:cs="Times New Roman"/>
          <w:sz w:val="20"/>
          <w:szCs w:val="20"/>
        </w:rPr>
        <w:t>lucrativos</w:t>
      </w:r>
      <w:r w:rsidRPr="00872B3C">
        <w:rPr>
          <w:rFonts w:ascii="Times New Roman" w:hAnsi="Times New Roman" w:cs="Times New Roman"/>
          <w:sz w:val="20"/>
          <w:szCs w:val="20"/>
        </w:rPr>
        <w:t xml:space="preserve">, ou estatuto, nos casos de </w:t>
      </w:r>
      <w:r w:rsidR="00872B3C" w:rsidRPr="00872B3C">
        <w:rPr>
          <w:rFonts w:ascii="Times New Roman" w:hAnsi="Times New Roman" w:cs="Times New Roman"/>
          <w:sz w:val="20"/>
          <w:szCs w:val="20"/>
        </w:rPr>
        <w:t>organizações</w:t>
      </w:r>
      <w:r w:rsidRPr="00872B3C">
        <w:rPr>
          <w:rFonts w:ascii="Times New Roman" w:hAnsi="Times New Roman" w:cs="Times New Roman"/>
          <w:sz w:val="20"/>
          <w:szCs w:val="20"/>
        </w:rPr>
        <w:t xml:space="preserve"> da sociedade civil;</w:t>
      </w:r>
    </w:p>
    <w:p w14:paraId="0000007C" w14:textId="7E033BF3"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III - </w:t>
      </w:r>
      <w:r w:rsidR="00872B3C" w:rsidRPr="00872B3C">
        <w:rPr>
          <w:rFonts w:ascii="Times New Roman" w:hAnsi="Times New Roman" w:cs="Times New Roman"/>
          <w:sz w:val="20"/>
          <w:szCs w:val="20"/>
        </w:rPr>
        <w:t>certidão</w:t>
      </w:r>
      <w:r w:rsidRPr="00872B3C">
        <w:rPr>
          <w:rFonts w:ascii="Times New Roman" w:hAnsi="Times New Roman" w:cs="Times New Roman"/>
          <w:sz w:val="20"/>
          <w:szCs w:val="20"/>
        </w:rPr>
        <w:t xml:space="preserve"> negativa de </w:t>
      </w:r>
      <w:r w:rsidR="00872B3C" w:rsidRPr="00872B3C">
        <w:rPr>
          <w:rFonts w:ascii="Times New Roman" w:hAnsi="Times New Roman" w:cs="Times New Roman"/>
          <w:sz w:val="20"/>
          <w:szCs w:val="20"/>
        </w:rPr>
        <w:t>falência</w:t>
      </w:r>
      <w:r w:rsidRPr="00872B3C">
        <w:rPr>
          <w:rFonts w:ascii="Times New Roman" w:hAnsi="Times New Roman" w:cs="Times New Roman"/>
          <w:sz w:val="20"/>
          <w:szCs w:val="20"/>
        </w:rPr>
        <w:t xml:space="preserve"> e </w:t>
      </w:r>
      <w:r w:rsidR="00872B3C" w:rsidRPr="00872B3C">
        <w:rPr>
          <w:rFonts w:ascii="Times New Roman" w:hAnsi="Times New Roman" w:cs="Times New Roman"/>
          <w:sz w:val="20"/>
          <w:szCs w:val="20"/>
        </w:rPr>
        <w:t>recuperação</w:t>
      </w:r>
      <w:r w:rsidRPr="00872B3C">
        <w:rPr>
          <w:rFonts w:ascii="Times New Roman" w:hAnsi="Times New Roman" w:cs="Times New Roman"/>
          <w:sz w:val="20"/>
          <w:szCs w:val="20"/>
        </w:rPr>
        <w:t xml:space="preserve"> judicial, expedida pelo Tribunal de </w:t>
      </w:r>
      <w:r w:rsidR="00872B3C" w:rsidRPr="00872B3C">
        <w:rPr>
          <w:rFonts w:ascii="Times New Roman" w:hAnsi="Times New Roman" w:cs="Times New Roman"/>
          <w:sz w:val="20"/>
          <w:szCs w:val="20"/>
        </w:rPr>
        <w:t>Justiça</w:t>
      </w:r>
      <w:r w:rsidRPr="00872B3C">
        <w:rPr>
          <w:rFonts w:ascii="Times New Roman" w:hAnsi="Times New Roman" w:cs="Times New Roman"/>
          <w:sz w:val="20"/>
          <w:szCs w:val="20"/>
        </w:rPr>
        <w:t xml:space="preserve"> estadual, nos casos de pessoas </w:t>
      </w:r>
      <w:r w:rsidR="00872B3C" w:rsidRPr="00872B3C">
        <w:rPr>
          <w:rFonts w:ascii="Times New Roman" w:hAnsi="Times New Roman" w:cs="Times New Roman"/>
          <w:sz w:val="20"/>
          <w:szCs w:val="20"/>
        </w:rPr>
        <w:t>jurídicas</w:t>
      </w:r>
      <w:r w:rsidRPr="00872B3C">
        <w:rPr>
          <w:rFonts w:ascii="Times New Roman" w:hAnsi="Times New Roman" w:cs="Times New Roman"/>
          <w:sz w:val="20"/>
          <w:szCs w:val="20"/>
        </w:rPr>
        <w:t xml:space="preserve"> com fins lucrativos;</w:t>
      </w:r>
    </w:p>
    <w:p w14:paraId="0000007D" w14:textId="289C843B"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IV - </w:t>
      </w:r>
      <w:r w:rsidR="00E663D9" w:rsidRPr="00872B3C">
        <w:rPr>
          <w:rFonts w:ascii="Times New Roman" w:hAnsi="Times New Roman" w:cs="Times New Roman"/>
          <w:sz w:val="20"/>
          <w:szCs w:val="20"/>
        </w:rPr>
        <w:t>Certificado</w:t>
      </w:r>
      <w:r w:rsidRPr="00872B3C">
        <w:rPr>
          <w:rFonts w:ascii="Times New Roman" w:hAnsi="Times New Roman" w:cs="Times New Roman"/>
          <w:sz w:val="20"/>
          <w:szCs w:val="20"/>
        </w:rPr>
        <w:t xml:space="preserve"> de regularidade do Fundo de Garantia do Tempo de </w:t>
      </w:r>
      <w:r w:rsidR="00872B3C" w:rsidRPr="00872B3C">
        <w:rPr>
          <w:rFonts w:ascii="Times New Roman" w:hAnsi="Times New Roman" w:cs="Times New Roman"/>
          <w:sz w:val="20"/>
          <w:szCs w:val="20"/>
        </w:rPr>
        <w:t>Serviço</w:t>
      </w:r>
      <w:r w:rsidRPr="00872B3C">
        <w:rPr>
          <w:rFonts w:ascii="Times New Roman" w:hAnsi="Times New Roman" w:cs="Times New Roman"/>
          <w:sz w:val="20"/>
          <w:szCs w:val="20"/>
        </w:rPr>
        <w:t xml:space="preserve"> - CRF/FGTS.</w:t>
      </w:r>
    </w:p>
    <w:p w14:paraId="0000007F" w14:textId="727499AE"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10.2 O </w:t>
      </w:r>
      <w:r w:rsidR="009548B3" w:rsidRPr="00872B3C">
        <w:rPr>
          <w:rFonts w:ascii="Times New Roman" w:hAnsi="Times New Roman" w:cs="Times New Roman"/>
          <w:sz w:val="20"/>
          <w:szCs w:val="20"/>
        </w:rPr>
        <w:t>agente cultural</w:t>
      </w:r>
      <w:r w:rsidRPr="00872B3C">
        <w:rPr>
          <w:rFonts w:ascii="Times New Roman" w:hAnsi="Times New Roman" w:cs="Times New Roman"/>
          <w:sz w:val="20"/>
          <w:szCs w:val="20"/>
        </w:rPr>
        <w:t xml:space="preserve"> deve encaminhar a documentação obrigatória de habilitação por meio do </w:t>
      </w:r>
      <w:r w:rsidR="00872B3C" w:rsidRPr="00872B3C">
        <w:rPr>
          <w:rFonts w:ascii="Times New Roman" w:hAnsi="Times New Roman" w:cs="Times New Roman"/>
          <w:sz w:val="20"/>
          <w:szCs w:val="20"/>
        </w:rPr>
        <w:t>e-mail</w:t>
      </w:r>
      <w:r w:rsidR="00497B5C" w:rsidRPr="00872B3C">
        <w:rPr>
          <w:rFonts w:ascii="Times New Roman" w:hAnsi="Times New Roman" w:cs="Times New Roman"/>
          <w:sz w:val="20"/>
          <w:szCs w:val="20"/>
        </w:rPr>
        <w:t>: licitacao@santoantoniodaalegria.sp.gov.br</w:t>
      </w:r>
    </w:p>
    <w:p w14:paraId="00000080" w14:textId="77A54479"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10.3 Contra a </w:t>
      </w:r>
      <w:proofErr w:type="spellStart"/>
      <w:r w:rsidRPr="00872B3C">
        <w:rPr>
          <w:rFonts w:ascii="Times New Roman" w:hAnsi="Times New Roman" w:cs="Times New Roman"/>
          <w:sz w:val="20"/>
          <w:szCs w:val="20"/>
        </w:rPr>
        <w:t>decisão</w:t>
      </w:r>
      <w:proofErr w:type="spellEnd"/>
      <w:r w:rsidRPr="00872B3C">
        <w:rPr>
          <w:rFonts w:ascii="Times New Roman" w:hAnsi="Times New Roman" w:cs="Times New Roman"/>
          <w:sz w:val="20"/>
          <w:szCs w:val="20"/>
        </w:rPr>
        <w:t xml:space="preserve"> da fase de </w:t>
      </w:r>
      <w:proofErr w:type="spellStart"/>
      <w:r w:rsidRPr="00872B3C">
        <w:rPr>
          <w:rFonts w:ascii="Times New Roman" w:hAnsi="Times New Roman" w:cs="Times New Roman"/>
          <w:sz w:val="20"/>
          <w:szCs w:val="20"/>
        </w:rPr>
        <w:t>habilitação</w:t>
      </w:r>
      <w:proofErr w:type="spellEnd"/>
      <w:r w:rsidRPr="00872B3C">
        <w:rPr>
          <w:rFonts w:ascii="Times New Roman" w:hAnsi="Times New Roman" w:cs="Times New Roman"/>
          <w:sz w:val="20"/>
          <w:szCs w:val="20"/>
        </w:rPr>
        <w:t xml:space="preserve">, </w:t>
      </w:r>
      <w:proofErr w:type="spellStart"/>
      <w:r w:rsidRPr="00872B3C">
        <w:rPr>
          <w:rFonts w:ascii="Times New Roman" w:hAnsi="Times New Roman" w:cs="Times New Roman"/>
          <w:sz w:val="20"/>
          <w:szCs w:val="20"/>
        </w:rPr>
        <w:t>cabera</w:t>
      </w:r>
      <w:proofErr w:type="spellEnd"/>
      <w:r w:rsidRPr="00872B3C">
        <w:rPr>
          <w:rFonts w:ascii="Times New Roman" w:hAnsi="Times New Roman" w:cs="Times New Roman"/>
          <w:sz w:val="20"/>
          <w:szCs w:val="20"/>
        </w:rPr>
        <w:t xml:space="preserve">́ recurso fundamentado e </w:t>
      </w:r>
      <w:proofErr w:type="spellStart"/>
      <w:r w:rsidRPr="00872B3C">
        <w:rPr>
          <w:rFonts w:ascii="Times New Roman" w:hAnsi="Times New Roman" w:cs="Times New Roman"/>
          <w:sz w:val="20"/>
          <w:szCs w:val="20"/>
        </w:rPr>
        <w:t>específico</w:t>
      </w:r>
      <w:proofErr w:type="spellEnd"/>
      <w:r w:rsidRPr="00872B3C">
        <w:rPr>
          <w:rFonts w:ascii="Times New Roman" w:hAnsi="Times New Roman" w:cs="Times New Roman"/>
          <w:sz w:val="20"/>
          <w:szCs w:val="20"/>
        </w:rPr>
        <w:t xml:space="preserve"> destinado a</w:t>
      </w:r>
      <w:r w:rsidR="00497B5C" w:rsidRPr="00872B3C">
        <w:rPr>
          <w:rFonts w:ascii="Times New Roman" w:hAnsi="Times New Roman" w:cs="Times New Roman"/>
          <w:sz w:val="20"/>
          <w:szCs w:val="20"/>
        </w:rPr>
        <w:t xml:space="preserve"> autoridade superior Prefeito Ricardo da Silva Sobrinho.</w:t>
      </w:r>
    </w:p>
    <w:p w14:paraId="00000081"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10.4  Os recursos de trata o item 10.3 </w:t>
      </w:r>
      <w:proofErr w:type="spellStart"/>
      <w:r w:rsidRPr="00872B3C">
        <w:rPr>
          <w:rFonts w:ascii="Times New Roman" w:hAnsi="Times New Roman" w:cs="Times New Roman"/>
          <w:sz w:val="20"/>
          <w:szCs w:val="20"/>
        </w:rPr>
        <w:t>deverão</w:t>
      </w:r>
      <w:proofErr w:type="spellEnd"/>
      <w:r w:rsidRPr="00872B3C">
        <w:rPr>
          <w:rFonts w:ascii="Times New Roman" w:hAnsi="Times New Roman" w:cs="Times New Roman"/>
          <w:sz w:val="20"/>
          <w:szCs w:val="20"/>
        </w:rPr>
        <w:t xml:space="preserve"> ser apresentados no prazo de 3 dias úteis a contar da </w:t>
      </w:r>
      <w:proofErr w:type="spellStart"/>
      <w:r w:rsidRPr="00872B3C">
        <w:rPr>
          <w:rFonts w:ascii="Times New Roman" w:hAnsi="Times New Roman" w:cs="Times New Roman"/>
          <w:sz w:val="20"/>
          <w:szCs w:val="20"/>
        </w:rPr>
        <w:t>publicação</w:t>
      </w:r>
      <w:proofErr w:type="spellEnd"/>
      <w:r w:rsidRPr="00872B3C">
        <w:rPr>
          <w:rFonts w:ascii="Times New Roman" w:hAnsi="Times New Roman" w:cs="Times New Roman"/>
          <w:sz w:val="20"/>
          <w:szCs w:val="20"/>
        </w:rPr>
        <w:t xml:space="preserve"> do resultado, considerando-se para </w:t>
      </w:r>
      <w:proofErr w:type="spellStart"/>
      <w:r w:rsidRPr="00872B3C">
        <w:rPr>
          <w:rFonts w:ascii="Times New Roman" w:hAnsi="Times New Roman" w:cs="Times New Roman"/>
          <w:sz w:val="20"/>
          <w:szCs w:val="20"/>
        </w:rPr>
        <w:t>início</w:t>
      </w:r>
      <w:proofErr w:type="spellEnd"/>
      <w:r w:rsidRPr="00872B3C">
        <w:rPr>
          <w:rFonts w:ascii="Times New Roman" w:hAnsi="Times New Roman" w:cs="Times New Roman"/>
          <w:sz w:val="20"/>
          <w:szCs w:val="20"/>
        </w:rPr>
        <w:t xml:space="preserve"> da contagem o primeiro dia </w:t>
      </w:r>
      <w:proofErr w:type="spellStart"/>
      <w:r w:rsidRPr="00872B3C">
        <w:rPr>
          <w:rFonts w:ascii="Times New Roman" w:hAnsi="Times New Roman" w:cs="Times New Roman"/>
          <w:sz w:val="20"/>
          <w:szCs w:val="20"/>
        </w:rPr>
        <w:t>útil</w:t>
      </w:r>
      <w:proofErr w:type="spellEnd"/>
      <w:r w:rsidRPr="00872B3C">
        <w:rPr>
          <w:rFonts w:ascii="Times New Roman" w:hAnsi="Times New Roman" w:cs="Times New Roman"/>
          <w:sz w:val="20"/>
          <w:szCs w:val="20"/>
        </w:rPr>
        <w:t xml:space="preserve"> posterior à </w:t>
      </w:r>
      <w:proofErr w:type="spellStart"/>
      <w:r w:rsidRPr="00872B3C">
        <w:rPr>
          <w:rFonts w:ascii="Times New Roman" w:hAnsi="Times New Roman" w:cs="Times New Roman"/>
          <w:sz w:val="20"/>
          <w:szCs w:val="20"/>
        </w:rPr>
        <w:t>publicação</w:t>
      </w:r>
      <w:proofErr w:type="spellEnd"/>
      <w:r w:rsidRPr="00872B3C">
        <w:rPr>
          <w:rFonts w:ascii="Times New Roman" w:hAnsi="Times New Roman" w:cs="Times New Roman"/>
          <w:sz w:val="20"/>
          <w:szCs w:val="20"/>
        </w:rPr>
        <w:t xml:space="preserve">, </w:t>
      </w:r>
      <w:proofErr w:type="spellStart"/>
      <w:r w:rsidRPr="00872B3C">
        <w:rPr>
          <w:rFonts w:ascii="Times New Roman" w:hAnsi="Times New Roman" w:cs="Times New Roman"/>
          <w:sz w:val="20"/>
          <w:szCs w:val="20"/>
        </w:rPr>
        <w:t>não</w:t>
      </w:r>
      <w:proofErr w:type="spellEnd"/>
      <w:r w:rsidRPr="00872B3C">
        <w:rPr>
          <w:rFonts w:ascii="Times New Roman" w:hAnsi="Times New Roman" w:cs="Times New Roman"/>
          <w:sz w:val="20"/>
          <w:szCs w:val="20"/>
        </w:rPr>
        <w:t xml:space="preserve"> cabendo recurso administrativo da </w:t>
      </w:r>
      <w:proofErr w:type="spellStart"/>
      <w:r w:rsidRPr="00872B3C">
        <w:rPr>
          <w:rFonts w:ascii="Times New Roman" w:hAnsi="Times New Roman" w:cs="Times New Roman"/>
          <w:sz w:val="20"/>
          <w:szCs w:val="20"/>
        </w:rPr>
        <w:t>decisão</w:t>
      </w:r>
      <w:proofErr w:type="spellEnd"/>
      <w:r w:rsidRPr="00872B3C">
        <w:rPr>
          <w:rFonts w:ascii="Times New Roman" w:hAnsi="Times New Roman" w:cs="Times New Roman"/>
          <w:sz w:val="20"/>
          <w:szCs w:val="20"/>
        </w:rPr>
        <w:t xml:space="preserve"> </w:t>
      </w:r>
      <w:proofErr w:type="spellStart"/>
      <w:r w:rsidRPr="00872B3C">
        <w:rPr>
          <w:rFonts w:ascii="Times New Roman" w:hAnsi="Times New Roman" w:cs="Times New Roman"/>
          <w:sz w:val="20"/>
          <w:szCs w:val="20"/>
        </w:rPr>
        <w:t>após</w:t>
      </w:r>
      <w:proofErr w:type="spellEnd"/>
      <w:r w:rsidRPr="00872B3C">
        <w:rPr>
          <w:rFonts w:ascii="Times New Roman" w:hAnsi="Times New Roman" w:cs="Times New Roman"/>
          <w:sz w:val="20"/>
          <w:szCs w:val="20"/>
        </w:rPr>
        <w:t xml:space="preserve"> esta fase.</w:t>
      </w:r>
    </w:p>
    <w:p w14:paraId="00000082"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10.5 Os recursos apresentados </w:t>
      </w:r>
      <w:proofErr w:type="spellStart"/>
      <w:r w:rsidRPr="00872B3C">
        <w:rPr>
          <w:rFonts w:ascii="Times New Roman" w:hAnsi="Times New Roman" w:cs="Times New Roman"/>
          <w:sz w:val="20"/>
          <w:szCs w:val="20"/>
        </w:rPr>
        <w:t>após</w:t>
      </w:r>
      <w:proofErr w:type="spellEnd"/>
      <w:r w:rsidRPr="00872B3C">
        <w:rPr>
          <w:rFonts w:ascii="Times New Roman" w:hAnsi="Times New Roman" w:cs="Times New Roman"/>
          <w:sz w:val="20"/>
          <w:szCs w:val="20"/>
        </w:rPr>
        <w:t xml:space="preserve"> o prazo </w:t>
      </w:r>
      <w:proofErr w:type="spellStart"/>
      <w:r w:rsidRPr="00872B3C">
        <w:rPr>
          <w:rFonts w:ascii="Times New Roman" w:hAnsi="Times New Roman" w:cs="Times New Roman"/>
          <w:sz w:val="20"/>
          <w:szCs w:val="20"/>
        </w:rPr>
        <w:t>não</w:t>
      </w:r>
      <w:proofErr w:type="spellEnd"/>
      <w:r w:rsidRPr="00872B3C">
        <w:rPr>
          <w:rFonts w:ascii="Times New Roman" w:hAnsi="Times New Roman" w:cs="Times New Roman"/>
          <w:sz w:val="20"/>
          <w:szCs w:val="20"/>
        </w:rPr>
        <w:t xml:space="preserve"> </w:t>
      </w:r>
      <w:proofErr w:type="spellStart"/>
      <w:r w:rsidRPr="00872B3C">
        <w:rPr>
          <w:rFonts w:ascii="Times New Roman" w:hAnsi="Times New Roman" w:cs="Times New Roman"/>
          <w:sz w:val="20"/>
          <w:szCs w:val="20"/>
        </w:rPr>
        <w:t>serão</w:t>
      </w:r>
      <w:proofErr w:type="spellEnd"/>
      <w:r w:rsidRPr="00872B3C">
        <w:rPr>
          <w:rFonts w:ascii="Times New Roman" w:hAnsi="Times New Roman" w:cs="Times New Roman"/>
          <w:sz w:val="20"/>
          <w:szCs w:val="20"/>
        </w:rPr>
        <w:t xml:space="preserve"> avaliados.</w:t>
      </w:r>
    </w:p>
    <w:p w14:paraId="00000083" w14:textId="77777777" w:rsidR="004B2145" w:rsidRPr="00872B3C" w:rsidRDefault="00CC5FDC">
      <w:pPr>
        <w:pBdr>
          <w:top w:val="nil"/>
          <w:left w:val="nil"/>
          <w:bottom w:val="nil"/>
          <w:right w:val="nil"/>
          <w:between w:val="nil"/>
        </w:pBdr>
        <w:spacing w:after="200"/>
        <w:jc w:val="both"/>
        <w:rPr>
          <w:rFonts w:ascii="Times New Roman" w:hAnsi="Times New Roman" w:cs="Times New Roman"/>
          <w:b/>
          <w:sz w:val="20"/>
          <w:szCs w:val="20"/>
        </w:rPr>
      </w:pPr>
      <w:r w:rsidRPr="00872B3C">
        <w:rPr>
          <w:rFonts w:ascii="Times New Roman" w:hAnsi="Times New Roman" w:cs="Times New Roman"/>
          <w:b/>
          <w:sz w:val="20"/>
          <w:szCs w:val="20"/>
        </w:rPr>
        <w:t>11. REMANEJAMENTO DOS RECURSOS</w:t>
      </w:r>
    </w:p>
    <w:p w14:paraId="00000084"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11.1 Caso alguma categoria não tenha todas as vagas preenchidas, os recursos que seriam inicialmente desta categoria poderão ser remanejados para outra categoria, conforme as seguintes regras:</w:t>
      </w:r>
    </w:p>
    <w:p w14:paraId="00000085" w14:textId="31C34C0F" w:rsidR="004B2145" w:rsidRPr="00872B3C" w:rsidRDefault="00960ACE">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OS RECURSOS NÃO UTILIZADOS EM ALGUMA DAS CATEGORIAS SERÃO REMANEJADOS DE ACORDO COM A ORDEM CLASSIFICATÓRIA DAS CANDIDATURAS]</w:t>
      </w:r>
    </w:p>
    <w:p w14:paraId="00000086" w14:textId="77777777" w:rsidR="004B2145" w:rsidRPr="00872B3C" w:rsidRDefault="004B2145">
      <w:pPr>
        <w:jc w:val="both"/>
        <w:rPr>
          <w:rFonts w:ascii="Times New Roman" w:eastAsia="Times New Roman" w:hAnsi="Times New Roman" w:cs="Times New Roman"/>
          <w:b/>
          <w:sz w:val="20"/>
          <w:szCs w:val="20"/>
        </w:rPr>
      </w:pPr>
    </w:p>
    <w:p w14:paraId="00000087" w14:textId="77777777" w:rsidR="004B2145" w:rsidRPr="00872B3C" w:rsidRDefault="00CC5FDC">
      <w:pPr>
        <w:pBdr>
          <w:top w:val="nil"/>
          <w:left w:val="nil"/>
          <w:bottom w:val="nil"/>
          <w:right w:val="nil"/>
          <w:between w:val="nil"/>
        </w:pBdr>
        <w:spacing w:after="200"/>
        <w:jc w:val="both"/>
        <w:rPr>
          <w:rFonts w:ascii="Times New Roman" w:hAnsi="Times New Roman" w:cs="Times New Roman"/>
          <w:b/>
          <w:sz w:val="20"/>
          <w:szCs w:val="20"/>
        </w:rPr>
      </w:pPr>
      <w:r w:rsidRPr="00872B3C">
        <w:rPr>
          <w:rFonts w:ascii="Times New Roman" w:hAnsi="Times New Roman" w:cs="Times New Roman"/>
          <w:b/>
          <w:sz w:val="20"/>
          <w:szCs w:val="20"/>
        </w:rPr>
        <w:t xml:space="preserve">12. ASSINATURA DO RECIBO </w:t>
      </w:r>
    </w:p>
    <w:p w14:paraId="00000088" w14:textId="5EA57488" w:rsidR="004B2145" w:rsidRPr="00872B3C" w:rsidRDefault="00CC5FDC">
      <w:pPr>
        <w:jc w:val="both"/>
        <w:rPr>
          <w:rFonts w:ascii="Times New Roman" w:hAnsi="Times New Roman" w:cs="Times New Roman"/>
          <w:sz w:val="20"/>
          <w:szCs w:val="20"/>
        </w:rPr>
      </w:pPr>
      <w:r w:rsidRPr="00872B3C">
        <w:rPr>
          <w:rFonts w:ascii="Times New Roman" w:hAnsi="Times New Roman" w:cs="Times New Roman"/>
          <w:sz w:val="20"/>
          <w:szCs w:val="20"/>
        </w:rPr>
        <w:t xml:space="preserve">12.1. Após a divulgação do </w:t>
      </w:r>
      <w:r w:rsidR="00960ACE" w:rsidRPr="00872B3C">
        <w:rPr>
          <w:rFonts w:ascii="Times New Roman" w:hAnsi="Times New Roman" w:cs="Times New Roman"/>
          <w:sz w:val="20"/>
          <w:szCs w:val="20"/>
        </w:rPr>
        <w:t>resultado</w:t>
      </w:r>
      <w:r w:rsidRPr="00872B3C">
        <w:rPr>
          <w:rFonts w:ascii="Times New Roman" w:hAnsi="Times New Roman" w:cs="Times New Roman"/>
          <w:sz w:val="20"/>
          <w:szCs w:val="20"/>
        </w:rPr>
        <w:t>, o agente cultural contemplado será convocado a assinar o Recibo de Premiação Cultural, conforme Anexo V.</w:t>
      </w:r>
    </w:p>
    <w:p w14:paraId="00000089" w14:textId="77777777" w:rsidR="004B2145" w:rsidRPr="00872B3C" w:rsidRDefault="004B2145">
      <w:pPr>
        <w:jc w:val="both"/>
        <w:rPr>
          <w:rFonts w:ascii="Times New Roman" w:eastAsia="Times New Roman" w:hAnsi="Times New Roman" w:cs="Times New Roman"/>
          <w:b/>
          <w:sz w:val="20"/>
          <w:szCs w:val="20"/>
        </w:rPr>
      </w:pPr>
    </w:p>
    <w:p w14:paraId="0000008A" w14:textId="77777777" w:rsidR="004B2145" w:rsidRPr="00872B3C" w:rsidRDefault="00CC5FDC">
      <w:pPr>
        <w:jc w:val="both"/>
        <w:rPr>
          <w:rFonts w:ascii="Times New Roman" w:hAnsi="Times New Roman" w:cs="Times New Roman"/>
          <w:b/>
          <w:sz w:val="20"/>
          <w:szCs w:val="20"/>
        </w:rPr>
      </w:pPr>
      <w:r w:rsidRPr="00872B3C">
        <w:rPr>
          <w:rFonts w:ascii="Times New Roman" w:hAnsi="Times New Roman" w:cs="Times New Roman"/>
          <w:b/>
          <w:sz w:val="20"/>
          <w:szCs w:val="20"/>
        </w:rPr>
        <w:t>13. DISPOSIÇÕES FINAIS</w:t>
      </w:r>
    </w:p>
    <w:p w14:paraId="0000008B" w14:textId="77777777" w:rsidR="004B2145" w:rsidRPr="00872B3C" w:rsidRDefault="004B2145">
      <w:pPr>
        <w:jc w:val="both"/>
        <w:rPr>
          <w:rFonts w:ascii="Times New Roman" w:hAnsi="Times New Roman" w:cs="Times New Roman"/>
          <w:b/>
          <w:sz w:val="20"/>
          <w:szCs w:val="20"/>
        </w:rPr>
      </w:pPr>
    </w:p>
    <w:p w14:paraId="0000008C" w14:textId="01CC2ABE"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13.1 O recebimento do prêmio está condicionado à existência de disponibilidade orçamentária e financeira, caracterizando a seleção como expectativa de direito do </w:t>
      </w:r>
      <w:r w:rsidR="009548B3" w:rsidRPr="00872B3C">
        <w:rPr>
          <w:rFonts w:ascii="Times New Roman" w:hAnsi="Times New Roman" w:cs="Times New Roman"/>
          <w:sz w:val="20"/>
          <w:szCs w:val="20"/>
        </w:rPr>
        <w:t>agente cultural</w:t>
      </w:r>
      <w:r w:rsidR="00D460F7" w:rsidRPr="00872B3C">
        <w:rPr>
          <w:rFonts w:ascii="Times New Roman" w:hAnsi="Times New Roman" w:cs="Times New Roman"/>
          <w:sz w:val="20"/>
          <w:szCs w:val="20"/>
        </w:rPr>
        <w:t>.</w:t>
      </w:r>
    </w:p>
    <w:p w14:paraId="0000008D" w14:textId="4A11DCB1"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13.2 A prestação de informações não será exigida na modalidade de premiação</w:t>
      </w:r>
      <w:r w:rsidR="004D0A8C" w:rsidRPr="00872B3C">
        <w:rPr>
          <w:rFonts w:ascii="Times New Roman" w:hAnsi="Times New Roman" w:cs="Times New Roman"/>
          <w:sz w:val="20"/>
          <w:szCs w:val="20"/>
        </w:rPr>
        <w:t>.</w:t>
      </w:r>
    </w:p>
    <w:p w14:paraId="0000008E" w14:textId="1388063A"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lastRenderedPageBreak/>
        <w:t xml:space="preserve">13.3   O presente Edital e os seus anexos estarão disponíveis no site </w:t>
      </w:r>
      <w:hyperlink r:id="rId11" w:history="1">
        <w:r w:rsidR="00497B5C" w:rsidRPr="00872B3C">
          <w:rPr>
            <w:rStyle w:val="Hyperlink"/>
            <w:rFonts w:ascii="Times New Roman" w:hAnsi="Times New Roman" w:cs="Times New Roman"/>
            <w:color w:val="auto"/>
            <w:sz w:val="20"/>
            <w:szCs w:val="20"/>
          </w:rPr>
          <w:t>https://santoantoniodaalegria.sp.gov.br/site/</w:t>
        </w:r>
      </w:hyperlink>
      <w:r w:rsidR="00497B5C" w:rsidRPr="00872B3C">
        <w:rPr>
          <w:rFonts w:ascii="Times New Roman" w:hAnsi="Times New Roman" w:cs="Times New Roman"/>
          <w:sz w:val="20"/>
          <w:szCs w:val="20"/>
        </w:rPr>
        <w:t xml:space="preserve"> </w:t>
      </w:r>
      <w:r w:rsidRPr="00872B3C">
        <w:rPr>
          <w:rFonts w:ascii="Times New Roman" w:hAnsi="Times New Roman" w:cs="Times New Roman"/>
          <w:sz w:val="20"/>
          <w:szCs w:val="20"/>
        </w:rPr>
        <w:t xml:space="preserve">. Demais </w:t>
      </w:r>
      <w:r w:rsidR="00497B5C" w:rsidRPr="00872B3C">
        <w:rPr>
          <w:rFonts w:ascii="Times New Roman" w:hAnsi="Times New Roman" w:cs="Times New Roman"/>
          <w:sz w:val="20"/>
          <w:szCs w:val="20"/>
        </w:rPr>
        <w:t>informações</w:t>
      </w:r>
      <w:r w:rsidRPr="00872B3C">
        <w:rPr>
          <w:rFonts w:ascii="Times New Roman" w:hAnsi="Times New Roman" w:cs="Times New Roman"/>
          <w:sz w:val="20"/>
          <w:szCs w:val="20"/>
        </w:rPr>
        <w:t xml:space="preserve"> podem ser obtidas </w:t>
      </w:r>
      <w:r w:rsidR="00497B5C" w:rsidRPr="00872B3C">
        <w:rPr>
          <w:rFonts w:ascii="Times New Roman" w:hAnsi="Times New Roman" w:cs="Times New Roman"/>
          <w:sz w:val="20"/>
          <w:szCs w:val="20"/>
        </w:rPr>
        <w:t>através</w:t>
      </w:r>
      <w:r w:rsidRPr="00872B3C">
        <w:rPr>
          <w:rFonts w:ascii="Times New Roman" w:hAnsi="Times New Roman" w:cs="Times New Roman"/>
          <w:sz w:val="20"/>
          <w:szCs w:val="20"/>
        </w:rPr>
        <w:t xml:space="preserve"> do e-mail </w:t>
      </w:r>
      <w:hyperlink r:id="rId12" w:history="1">
        <w:r w:rsidR="00497B5C" w:rsidRPr="00872B3C">
          <w:rPr>
            <w:rStyle w:val="Hyperlink"/>
            <w:rFonts w:ascii="Times New Roman" w:hAnsi="Times New Roman" w:cs="Times New Roman"/>
            <w:color w:val="auto"/>
            <w:sz w:val="20"/>
            <w:szCs w:val="20"/>
          </w:rPr>
          <w:t>licitacao@santoantoniodaalegria.sp.gov.br</w:t>
        </w:r>
      </w:hyperlink>
      <w:r w:rsidR="00497B5C" w:rsidRPr="00872B3C">
        <w:rPr>
          <w:rFonts w:ascii="Times New Roman" w:hAnsi="Times New Roman" w:cs="Times New Roman"/>
          <w:sz w:val="20"/>
          <w:szCs w:val="20"/>
        </w:rPr>
        <w:t xml:space="preserve">. </w:t>
      </w:r>
    </w:p>
    <w:p w14:paraId="0000008F"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13.4 A inscrição implica no conhecimento e concordância dos termos e condições previstos neste Edital, na Lei Complementar nº 195/2022 (Lei Paulo Gustavo), no Decreto nº 11.525/2023 (Decreto Paulo Gustavo) e no Decreto nº 11.453/2023 (Decreto de Fomento), sem prejuízo das legislações locais.</w:t>
      </w:r>
    </w:p>
    <w:p w14:paraId="00000090"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13.5  Na contagem de todos os prazos estabelecidos neste edital, será excluído o dia de início e incluído o dia do vencimento, e serão contados em dias corridos, exceto se for expressa a contagem em dias úteis.</w:t>
      </w:r>
    </w:p>
    <w:p w14:paraId="00000091" w14:textId="4B1E1CE0"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13.6  O acompanhamento de todas as etapas deste Edital e a </w:t>
      </w:r>
      <w:r w:rsidR="00DA5E3F" w:rsidRPr="00872B3C">
        <w:rPr>
          <w:rFonts w:ascii="Times New Roman" w:hAnsi="Times New Roman" w:cs="Times New Roman"/>
          <w:sz w:val="20"/>
          <w:szCs w:val="20"/>
        </w:rPr>
        <w:t>observância</w:t>
      </w:r>
      <w:r w:rsidRPr="00872B3C">
        <w:rPr>
          <w:rFonts w:ascii="Times New Roman" w:hAnsi="Times New Roman" w:cs="Times New Roman"/>
          <w:sz w:val="20"/>
          <w:szCs w:val="20"/>
        </w:rPr>
        <w:t xml:space="preserve"> quanto aos prazos </w:t>
      </w:r>
      <w:r w:rsidR="00DA5E3F" w:rsidRPr="00872B3C">
        <w:rPr>
          <w:rFonts w:ascii="Times New Roman" w:hAnsi="Times New Roman" w:cs="Times New Roman"/>
          <w:sz w:val="20"/>
          <w:szCs w:val="20"/>
        </w:rPr>
        <w:t>serão</w:t>
      </w:r>
      <w:r w:rsidRPr="00872B3C">
        <w:rPr>
          <w:rFonts w:ascii="Times New Roman" w:hAnsi="Times New Roman" w:cs="Times New Roman"/>
          <w:sz w:val="20"/>
          <w:szCs w:val="20"/>
        </w:rPr>
        <w:t xml:space="preserve"> de inteira responsabilidade dos </w:t>
      </w:r>
      <w:r w:rsidR="009548B3" w:rsidRPr="00872B3C">
        <w:rPr>
          <w:rFonts w:ascii="Times New Roman" w:hAnsi="Times New Roman" w:cs="Times New Roman"/>
          <w:sz w:val="20"/>
          <w:szCs w:val="20"/>
        </w:rPr>
        <w:t>agentes culturais</w:t>
      </w:r>
      <w:r w:rsidRPr="00872B3C">
        <w:rPr>
          <w:rFonts w:ascii="Times New Roman" w:hAnsi="Times New Roman" w:cs="Times New Roman"/>
          <w:sz w:val="20"/>
          <w:szCs w:val="20"/>
        </w:rPr>
        <w:t xml:space="preserve">. Para tanto, </w:t>
      </w:r>
      <w:r w:rsidR="00DA5E3F" w:rsidRPr="00872B3C">
        <w:rPr>
          <w:rFonts w:ascii="Times New Roman" w:hAnsi="Times New Roman" w:cs="Times New Roman"/>
          <w:sz w:val="20"/>
          <w:szCs w:val="20"/>
        </w:rPr>
        <w:t>deverão</w:t>
      </w:r>
      <w:r w:rsidRPr="00872B3C">
        <w:rPr>
          <w:rFonts w:ascii="Times New Roman" w:hAnsi="Times New Roman" w:cs="Times New Roman"/>
          <w:sz w:val="20"/>
          <w:szCs w:val="20"/>
        </w:rPr>
        <w:t xml:space="preserve"> ficar atentos </w:t>
      </w:r>
      <w:r w:rsidR="00DA5E3F" w:rsidRPr="00872B3C">
        <w:rPr>
          <w:rFonts w:ascii="Times New Roman" w:hAnsi="Times New Roman" w:cs="Times New Roman"/>
          <w:sz w:val="20"/>
          <w:szCs w:val="20"/>
        </w:rPr>
        <w:t>as</w:t>
      </w:r>
      <w:r w:rsidRPr="00872B3C">
        <w:rPr>
          <w:rFonts w:ascii="Times New Roman" w:hAnsi="Times New Roman" w:cs="Times New Roman"/>
          <w:sz w:val="20"/>
          <w:szCs w:val="20"/>
        </w:rPr>
        <w:t xml:space="preserve"> </w:t>
      </w:r>
      <w:r w:rsidR="00DA5E3F" w:rsidRPr="00872B3C">
        <w:rPr>
          <w:rFonts w:ascii="Times New Roman" w:hAnsi="Times New Roman" w:cs="Times New Roman"/>
          <w:sz w:val="20"/>
          <w:szCs w:val="20"/>
        </w:rPr>
        <w:t>publicações</w:t>
      </w:r>
      <w:r w:rsidRPr="00872B3C">
        <w:rPr>
          <w:rFonts w:ascii="Times New Roman" w:hAnsi="Times New Roman" w:cs="Times New Roman"/>
          <w:sz w:val="20"/>
          <w:szCs w:val="20"/>
        </w:rPr>
        <w:t xml:space="preserve"> no </w:t>
      </w:r>
      <w:r w:rsidR="00AA3107" w:rsidRPr="00872B3C">
        <w:rPr>
          <w:rFonts w:ascii="Times New Roman" w:hAnsi="Times New Roman" w:cs="Times New Roman"/>
          <w:sz w:val="20"/>
          <w:szCs w:val="20"/>
        </w:rPr>
        <w:t xml:space="preserve">diário oficial do município </w:t>
      </w:r>
      <w:hyperlink r:id="rId13" w:history="1">
        <w:r w:rsidR="00AA3107" w:rsidRPr="00872B3C">
          <w:rPr>
            <w:rStyle w:val="Hyperlink"/>
            <w:rFonts w:ascii="Times New Roman" w:hAnsi="Times New Roman" w:cs="Times New Roman"/>
            <w:color w:val="auto"/>
            <w:sz w:val="20"/>
            <w:szCs w:val="20"/>
          </w:rPr>
          <w:t>https://plenussistemas.dioenet.com.br/</w:t>
        </w:r>
      </w:hyperlink>
      <w:r w:rsidR="00AA3107" w:rsidRPr="00872B3C">
        <w:rPr>
          <w:rFonts w:ascii="Times New Roman" w:hAnsi="Times New Roman" w:cs="Times New Roman"/>
          <w:sz w:val="20"/>
          <w:szCs w:val="20"/>
        </w:rPr>
        <w:t xml:space="preserve"> </w:t>
      </w:r>
      <w:r w:rsidRPr="00872B3C">
        <w:rPr>
          <w:rFonts w:ascii="Times New Roman" w:hAnsi="Times New Roman" w:cs="Times New Roman"/>
          <w:sz w:val="20"/>
          <w:szCs w:val="20"/>
        </w:rPr>
        <w:t xml:space="preserve"> e nas </w:t>
      </w:r>
      <w:r w:rsidR="00DA5E3F" w:rsidRPr="00872B3C">
        <w:rPr>
          <w:rFonts w:ascii="Times New Roman" w:hAnsi="Times New Roman" w:cs="Times New Roman"/>
          <w:sz w:val="20"/>
          <w:szCs w:val="20"/>
        </w:rPr>
        <w:t>mídias</w:t>
      </w:r>
      <w:r w:rsidRPr="00872B3C">
        <w:rPr>
          <w:rFonts w:ascii="Times New Roman" w:hAnsi="Times New Roman" w:cs="Times New Roman"/>
          <w:sz w:val="20"/>
          <w:szCs w:val="20"/>
        </w:rPr>
        <w:t xml:space="preserve"> sociais oficiais.</w:t>
      </w:r>
    </w:p>
    <w:p w14:paraId="00000092" w14:textId="78DEC23E"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13.7 Os casos omissos porventura existentes </w:t>
      </w:r>
      <w:r w:rsidR="00DA5E3F" w:rsidRPr="00872B3C">
        <w:rPr>
          <w:rFonts w:ascii="Times New Roman" w:hAnsi="Times New Roman" w:cs="Times New Roman"/>
          <w:sz w:val="20"/>
          <w:szCs w:val="20"/>
        </w:rPr>
        <w:t>ficarão</w:t>
      </w:r>
      <w:r w:rsidRPr="00872B3C">
        <w:rPr>
          <w:rFonts w:ascii="Times New Roman" w:hAnsi="Times New Roman" w:cs="Times New Roman"/>
          <w:sz w:val="20"/>
          <w:szCs w:val="20"/>
        </w:rPr>
        <w:t xml:space="preserve"> a cargo do </w:t>
      </w:r>
      <w:r w:rsidR="00AA3107" w:rsidRPr="00872B3C">
        <w:rPr>
          <w:rFonts w:ascii="Times New Roman" w:hAnsi="Times New Roman" w:cs="Times New Roman"/>
          <w:sz w:val="20"/>
          <w:szCs w:val="20"/>
        </w:rPr>
        <w:t xml:space="preserve">presidente da portaria Sra. Fabiana </w:t>
      </w:r>
      <w:proofErr w:type="spellStart"/>
      <w:r w:rsidR="00AA3107" w:rsidRPr="00872B3C">
        <w:rPr>
          <w:rFonts w:ascii="Times New Roman" w:hAnsi="Times New Roman" w:cs="Times New Roman"/>
          <w:sz w:val="20"/>
          <w:szCs w:val="20"/>
        </w:rPr>
        <w:t>Beluti</w:t>
      </w:r>
      <w:proofErr w:type="spellEnd"/>
      <w:r w:rsidR="00AA3107" w:rsidRPr="00872B3C">
        <w:rPr>
          <w:rFonts w:ascii="Times New Roman" w:hAnsi="Times New Roman" w:cs="Times New Roman"/>
          <w:sz w:val="20"/>
          <w:szCs w:val="20"/>
        </w:rPr>
        <w:t xml:space="preserve"> Silva.</w:t>
      </w:r>
    </w:p>
    <w:p w14:paraId="00000093" w14:textId="1236C736"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13.8 Eventuais irregularidades relacionadas aos requisitos de participação, constatadas a qualquer tempo, implicarão na desclassificação do</w:t>
      </w:r>
      <w:r w:rsidR="009548B3" w:rsidRPr="00872B3C">
        <w:rPr>
          <w:rFonts w:ascii="Times New Roman" w:hAnsi="Times New Roman" w:cs="Times New Roman"/>
          <w:sz w:val="20"/>
          <w:szCs w:val="20"/>
        </w:rPr>
        <w:t xml:space="preserve"> agente cultural</w:t>
      </w:r>
      <w:r w:rsidRPr="00872B3C">
        <w:rPr>
          <w:rFonts w:ascii="Times New Roman" w:hAnsi="Times New Roman" w:cs="Times New Roman"/>
          <w:sz w:val="20"/>
          <w:szCs w:val="20"/>
        </w:rPr>
        <w:t xml:space="preserve">. </w:t>
      </w:r>
    </w:p>
    <w:p w14:paraId="00000094" w14:textId="70E1EA21"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13.9 O </w:t>
      </w:r>
      <w:r w:rsidR="009548B3" w:rsidRPr="00872B3C">
        <w:rPr>
          <w:rFonts w:ascii="Times New Roman" w:hAnsi="Times New Roman" w:cs="Times New Roman"/>
          <w:sz w:val="20"/>
          <w:szCs w:val="20"/>
        </w:rPr>
        <w:t xml:space="preserve">agente cultural </w:t>
      </w:r>
      <w:r w:rsidRPr="00872B3C">
        <w:rPr>
          <w:rFonts w:ascii="Times New Roman" w:hAnsi="Times New Roman" w:cs="Times New Roman"/>
          <w:sz w:val="20"/>
          <w:szCs w:val="20"/>
        </w:rPr>
        <w:t xml:space="preserve">será o único responsável pela veracidade das informações constantes da candidatura e documentos encaminhados, isentando o </w:t>
      </w:r>
      <w:r w:rsidR="00AA3107" w:rsidRPr="00872B3C">
        <w:rPr>
          <w:rFonts w:ascii="Times New Roman" w:hAnsi="Times New Roman" w:cs="Times New Roman"/>
          <w:sz w:val="20"/>
          <w:szCs w:val="20"/>
        </w:rPr>
        <w:t xml:space="preserve"> Município de Santo Antônio da Alegria </w:t>
      </w:r>
      <w:r w:rsidRPr="00872B3C">
        <w:rPr>
          <w:rFonts w:ascii="Times New Roman" w:hAnsi="Times New Roman" w:cs="Times New Roman"/>
          <w:sz w:val="20"/>
          <w:szCs w:val="20"/>
        </w:rPr>
        <w:t>de qualquer responsabilidade civil ou penal.</w:t>
      </w:r>
    </w:p>
    <w:p w14:paraId="00000095" w14:textId="65FF21C9"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13.10 O resultado do chamamento público regido por este Edital terá validade até </w:t>
      </w:r>
      <w:r w:rsidR="00AA3107" w:rsidRPr="00872B3C">
        <w:rPr>
          <w:rFonts w:ascii="Times New Roman" w:hAnsi="Times New Roman" w:cs="Times New Roman"/>
          <w:sz w:val="20"/>
          <w:szCs w:val="20"/>
        </w:rPr>
        <w:t>31 de dezembro de 2023</w:t>
      </w:r>
    </w:p>
    <w:p w14:paraId="00000096" w14:textId="55A4A04C"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13.11 Este Edital é composto pelos seguintes anexos, que serão disponibilizados no </w:t>
      </w:r>
      <w:hyperlink r:id="rId14" w:history="1">
        <w:r w:rsidR="00AA3107" w:rsidRPr="00872B3C">
          <w:rPr>
            <w:rStyle w:val="Hyperlink"/>
            <w:rFonts w:ascii="Times New Roman" w:hAnsi="Times New Roman" w:cs="Times New Roman"/>
            <w:color w:val="auto"/>
            <w:sz w:val="20"/>
            <w:szCs w:val="20"/>
          </w:rPr>
          <w:t>https://santoantoniodaalegria.sp.gov.br/site/</w:t>
        </w:r>
      </w:hyperlink>
      <w:r w:rsidR="00AA3107" w:rsidRPr="00872B3C">
        <w:rPr>
          <w:rFonts w:ascii="Times New Roman" w:hAnsi="Times New Roman" w:cs="Times New Roman"/>
          <w:sz w:val="20"/>
          <w:szCs w:val="20"/>
        </w:rPr>
        <w:t xml:space="preserve"> </w:t>
      </w:r>
    </w:p>
    <w:p w14:paraId="00000097"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Anexo I – Categorias </w:t>
      </w:r>
    </w:p>
    <w:p w14:paraId="00000098"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Anexo II- Critérios de seleção e bônus de pontuação</w:t>
      </w:r>
    </w:p>
    <w:p w14:paraId="00000099"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Anexo III- Formulário de Inscrição  </w:t>
      </w:r>
    </w:p>
    <w:p w14:paraId="0000009A"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Anexo IV - Declaração de representação de grupo ou coletivo cultural</w:t>
      </w:r>
    </w:p>
    <w:p w14:paraId="0000009B" w14:textId="77777777" w:rsidR="004B2145" w:rsidRPr="00872B3C" w:rsidRDefault="00CC5FD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 xml:space="preserve">Anexo V - Recibo de Premiação Cultural </w:t>
      </w:r>
    </w:p>
    <w:p w14:paraId="0000009D" w14:textId="1D0ABD23" w:rsidR="004B2145" w:rsidRPr="00872B3C" w:rsidRDefault="00CC5FDC" w:rsidP="00872B3C">
      <w:pPr>
        <w:pBdr>
          <w:top w:val="nil"/>
          <w:left w:val="nil"/>
          <w:bottom w:val="nil"/>
          <w:right w:val="nil"/>
          <w:between w:val="nil"/>
        </w:pBdr>
        <w:spacing w:after="200"/>
        <w:jc w:val="both"/>
        <w:rPr>
          <w:rFonts w:ascii="Times New Roman" w:hAnsi="Times New Roman" w:cs="Times New Roman"/>
          <w:sz w:val="20"/>
          <w:szCs w:val="20"/>
        </w:rPr>
      </w:pPr>
      <w:r w:rsidRPr="00872B3C">
        <w:rPr>
          <w:rFonts w:ascii="Times New Roman" w:hAnsi="Times New Roman" w:cs="Times New Roman"/>
          <w:sz w:val="20"/>
          <w:szCs w:val="20"/>
        </w:rPr>
        <w:t>Anexo VI - Declaração étnico-racial</w:t>
      </w:r>
    </w:p>
    <w:p w14:paraId="6FD2D838" w14:textId="77777777" w:rsidR="00872B3C" w:rsidRPr="00872B3C" w:rsidRDefault="00872B3C">
      <w:pPr>
        <w:rPr>
          <w:rFonts w:ascii="Times New Roman" w:hAnsi="Times New Roman" w:cs="Times New Roman"/>
          <w:sz w:val="20"/>
          <w:szCs w:val="20"/>
        </w:rPr>
      </w:pPr>
    </w:p>
    <w:p w14:paraId="0000009E" w14:textId="266A0C1F" w:rsidR="004B2145" w:rsidRPr="00872B3C" w:rsidRDefault="00872B3C" w:rsidP="00872B3C">
      <w:pPr>
        <w:jc w:val="right"/>
        <w:rPr>
          <w:rFonts w:ascii="Times New Roman" w:eastAsia="Times New Roman" w:hAnsi="Times New Roman" w:cs="Times New Roman"/>
          <w:sz w:val="20"/>
          <w:szCs w:val="20"/>
        </w:rPr>
      </w:pPr>
      <w:r w:rsidRPr="00872B3C">
        <w:rPr>
          <w:rFonts w:ascii="Times New Roman" w:eastAsia="Times New Roman" w:hAnsi="Times New Roman" w:cs="Times New Roman"/>
          <w:sz w:val="20"/>
          <w:szCs w:val="20"/>
        </w:rPr>
        <w:t>30 de outubro de 2023</w:t>
      </w:r>
    </w:p>
    <w:p w14:paraId="3CEAF6CC" w14:textId="77777777" w:rsidR="00872B3C" w:rsidRPr="00872B3C" w:rsidRDefault="00872B3C" w:rsidP="00872B3C">
      <w:pPr>
        <w:jc w:val="right"/>
        <w:rPr>
          <w:rFonts w:ascii="Times New Roman" w:eastAsia="Times New Roman" w:hAnsi="Times New Roman" w:cs="Times New Roman"/>
          <w:sz w:val="20"/>
          <w:szCs w:val="20"/>
        </w:rPr>
      </w:pPr>
    </w:p>
    <w:p w14:paraId="0000009F" w14:textId="7CF2CE8C" w:rsidR="004B2145" w:rsidRPr="00872B3C" w:rsidRDefault="00AA3107" w:rsidP="00AA3107">
      <w:pPr>
        <w:ind w:left="520" w:right="540"/>
        <w:jc w:val="center"/>
        <w:rPr>
          <w:rFonts w:ascii="Times New Roman" w:eastAsia="Times New Roman" w:hAnsi="Times New Roman" w:cs="Times New Roman"/>
          <w:b/>
          <w:sz w:val="20"/>
          <w:szCs w:val="20"/>
        </w:rPr>
      </w:pPr>
      <w:r w:rsidRPr="00872B3C">
        <w:rPr>
          <w:rFonts w:ascii="Times New Roman" w:eastAsia="Times New Roman" w:hAnsi="Times New Roman" w:cs="Times New Roman"/>
          <w:b/>
          <w:sz w:val="20"/>
          <w:szCs w:val="20"/>
        </w:rPr>
        <w:t>RICARDO DA SILVA SOBRINHO</w:t>
      </w:r>
    </w:p>
    <w:p w14:paraId="119C7664" w14:textId="1C14FC24" w:rsidR="00AA3107" w:rsidRPr="00872B3C" w:rsidRDefault="00AA3107" w:rsidP="00AA3107">
      <w:pPr>
        <w:ind w:left="520" w:right="540"/>
        <w:jc w:val="center"/>
        <w:rPr>
          <w:rFonts w:ascii="Times New Roman" w:eastAsia="Times New Roman" w:hAnsi="Times New Roman" w:cs="Times New Roman"/>
          <w:b/>
          <w:sz w:val="20"/>
          <w:szCs w:val="20"/>
        </w:rPr>
      </w:pPr>
      <w:r w:rsidRPr="00872B3C">
        <w:rPr>
          <w:rFonts w:ascii="Times New Roman" w:eastAsia="Times New Roman" w:hAnsi="Times New Roman" w:cs="Times New Roman"/>
          <w:b/>
          <w:sz w:val="20"/>
          <w:szCs w:val="20"/>
        </w:rPr>
        <w:t>PREFEITO MUNICIPAL</w:t>
      </w:r>
    </w:p>
    <w:p w14:paraId="084EBBEE"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44546CC"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3767101A" w14:textId="77777777" w:rsidR="00872B3C" w:rsidRPr="00872B3C" w:rsidRDefault="00872B3C" w:rsidP="00872B3C">
      <w:pPr>
        <w:pStyle w:val="Ttulo1"/>
        <w:spacing w:before="80"/>
        <w:ind w:left="2596" w:right="2431"/>
        <w:jc w:val="center"/>
        <w:rPr>
          <w:rFonts w:ascii="Times New Roman" w:hAnsi="Times New Roman" w:cs="Times New Roman"/>
          <w:sz w:val="20"/>
          <w:szCs w:val="20"/>
        </w:rPr>
      </w:pPr>
      <w:r w:rsidRPr="00872B3C">
        <w:rPr>
          <w:rFonts w:ascii="Times New Roman" w:hAnsi="Times New Roman" w:cs="Times New Roman"/>
          <w:sz w:val="20"/>
          <w:szCs w:val="20"/>
        </w:rPr>
        <w:t>ANEXO</w:t>
      </w:r>
      <w:r w:rsidRPr="00872B3C">
        <w:rPr>
          <w:rFonts w:ascii="Times New Roman" w:hAnsi="Times New Roman" w:cs="Times New Roman"/>
          <w:spacing w:val="-3"/>
          <w:sz w:val="20"/>
          <w:szCs w:val="20"/>
        </w:rPr>
        <w:t xml:space="preserve"> </w:t>
      </w:r>
      <w:r w:rsidRPr="00872B3C">
        <w:rPr>
          <w:rFonts w:ascii="Times New Roman" w:hAnsi="Times New Roman" w:cs="Times New Roman"/>
          <w:sz w:val="20"/>
          <w:szCs w:val="20"/>
        </w:rPr>
        <w:t>I</w:t>
      </w:r>
    </w:p>
    <w:p w14:paraId="07E18F23" w14:textId="77777777" w:rsidR="00872B3C" w:rsidRPr="00872B3C" w:rsidRDefault="00872B3C" w:rsidP="00872B3C">
      <w:pPr>
        <w:spacing w:before="38"/>
        <w:ind w:left="2596" w:right="2431"/>
        <w:jc w:val="center"/>
        <w:rPr>
          <w:rFonts w:ascii="Times New Roman" w:hAnsi="Times New Roman" w:cs="Times New Roman"/>
          <w:b/>
          <w:sz w:val="20"/>
          <w:szCs w:val="20"/>
        </w:rPr>
      </w:pPr>
      <w:r w:rsidRPr="00872B3C">
        <w:rPr>
          <w:rFonts w:ascii="Times New Roman" w:hAnsi="Times New Roman" w:cs="Times New Roman"/>
          <w:b/>
          <w:sz w:val="20"/>
          <w:szCs w:val="20"/>
        </w:rPr>
        <w:t>CATEGORIAS</w:t>
      </w:r>
      <w:r w:rsidRPr="00872B3C">
        <w:rPr>
          <w:rFonts w:ascii="Times New Roman" w:hAnsi="Times New Roman" w:cs="Times New Roman"/>
          <w:b/>
          <w:spacing w:val="-13"/>
          <w:sz w:val="20"/>
          <w:szCs w:val="20"/>
        </w:rPr>
        <w:t xml:space="preserve"> </w:t>
      </w:r>
      <w:r w:rsidRPr="00872B3C">
        <w:rPr>
          <w:rFonts w:ascii="Times New Roman" w:hAnsi="Times New Roman" w:cs="Times New Roman"/>
          <w:b/>
          <w:sz w:val="20"/>
          <w:szCs w:val="20"/>
        </w:rPr>
        <w:t>-</w:t>
      </w:r>
      <w:r w:rsidRPr="00872B3C">
        <w:rPr>
          <w:rFonts w:ascii="Times New Roman" w:hAnsi="Times New Roman" w:cs="Times New Roman"/>
          <w:b/>
          <w:spacing w:val="-12"/>
          <w:sz w:val="20"/>
          <w:szCs w:val="20"/>
        </w:rPr>
        <w:t xml:space="preserve"> </w:t>
      </w:r>
      <w:r w:rsidRPr="00872B3C">
        <w:rPr>
          <w:rFonts w:ascii="Times New Roman" w:hAnsi="Times New Roman" w:cs="Times New Roman"/>
          <w:b/>
          <w:sz w:val="20"/>
          <w:szCs w:val="20"/>
        </w:rPr>
        <w:t>DEMAIS</w:t>
      </w:r>
      <w:r w:rsidRPr="00872B3C">
        <w:rPr>
          <w:rFonts w:ascii="Times New Roman" w:hAnsi="Times New Roman" w:cs="Times New Roman"/>
          <w:b/>
          <w:spacing w:val="-12"/>
          <w:sz w:val="20"/>
          <w:szCs w:val="20"/>
        </w:rPr>
        <w:t xml:space="preserve"> </w:t>
      </w:r>
      <w:r w:rsidRPr="00872B3C">
        <w:rPr>
          <w:rFonts w:ascii="Times New Roman" w:hAnsi="Times New Roman" w:cs="Times New Roman"/>
          <w:b/>
          <w:sz w:val="20"/>
          <w:szCs w:val="20"/>
        </w:rPr>
        <w:t>ÁREAS</w:t>
      </w:r>
      <w:r w:rsidRPr="00872B3C">
        <w:rPr>
          <w:rFonts w:ascii="Times New Roman" w:hAnsi="Times New Roman" w:cs="Times New Roman"/>
          <w:b/>
          <w:spacing w:val="-12"/>
          <w:sz w:val="20"/>
          <w:szCs w:val="20"/>
        </w:rPr>
        <w:t xml:space="preserve"> </w:t>
      </w:r>
      <w:r w:rsidRPr="00872B3C">
        <w:rPr>
          <w:rFonts w:ascii="Times New Roman" w:hAnsi="Times New Roman" w:cs="Times New Roman"/>
          <w:b/>
          <w:sz w:val="20"/>
          <w:szCs w:val="20"/>
        </w:rPr>
        <w:t>CULTURAIS</w:t>
      </w:r>
    </w:p>
    <w:p w14:paraId="733CF572" w14:textId="77777777" w:rsidR="00872B3C" w:rsidRPr="00872B3C" w:rsidRDefault="00872B3C" w:rsidP="00872B3C">
      <w:pPr>
        <w:pStyle w:val="Corpodetexto"/>
        <w:spacing w:before="1" w:line="276" w:lineRule="auto"/>
        <w:ind w:left="420" w:right="255"/>
        <w:jc w:val="both"/>
        <w:rPr>
          <w:rFonts w:ascii="Times New Roman" w:hAnsi="Times New Roman" w:cs="Times New Roman"/>
          <w:sz w:val="20"/>
          <w:szCs w:val="20"/>
        </w:rPr>
      </w:pPr>
    </w:p>
    <w:p w14:paraId="04A11E6A" w14:textId="77777777" w:rsidR="00872B3C" w:rsidRPr="00872B3C" w:rsidRDefault="00872B3C" w:rsidP="00872B3C">
      <w:pPr>
        <w:pStyle w:val="Corpodetexto"/>
        <w:spacing w:before="9"/>
        <w:rPr>
          <w:rFonts w:ascii="Times New Roman" w:hAnsi="Times New Roman" w:cs="Times New Roman"/>
          <w:sz w:val="20"/>
          <w:szCs w:val="20"/>
        </w:rPr>
      </w:pPr>
    </w:p>
    <w:p w14:paraId="34186FB2" w14:textId="77777777" w:rsidR="00872B3C" w:rsidRPr="00872B3C" w:rsidRDefault="00872B3C" w:rsidP="00872B3C">
      <w:pPr>
        <w:pStyle w:val="Ttulo1"/>
        <w:numPr>
          <w:ilvl w:val="0"/>
          <w:numId w:val="3"/>
        </w:numPr>
        <w:tabs>
          <w:tab w:val="left" w:pos="665"/>
        </w:tabs>
        <w:spacing w:before="1"/>
        <w:ind w:left="786" w:hanging="367"/>
        <w:rPr>
          <w:rFonts w:ascii="Times New Roman" w:hAnsi="Times New Roman" w:cs="Times New Roman"/>
          <w:sz w:val="20"/>
          <w:szCs w:val="20"/>
        </w:rPr>
      </w:pPr>
      <w:bookmarkStart w:id="0" w:name="_Hlk139296139"/>
      <w:r w:rsidRPr="00872B3C">
        <w:rPr>
          <w:rFonts w:ascii="Times New Roman" w:hAnsi="Times New Roman" w:cs="Times New Roman"/>
          <w:sz w:val="20"/>
          <w:szCs w:val="20"/>
        </w:rPr>
        <w:t>RECURSOS</w:t>
      </w:r>
      <w:r w:rsidRPr="00872B3C">
        <w:rPr>
          <w:rFonts w:ascii="Times New Roman" w:hAnsi="Times New Roman" w:cs="Times New Roman"/>
          <w:spacing w:val="-10"/>
          <w:sz w:val="20"/>
          <w:szCs w:val="20"/>
        </w:rPr>
        <w:t xml:space="preserve"> </w:t>
      </w:r>
      <w:r w:rsidRPr="00872B3C">
        <w:rPr>
          <w:rFonts w:ascii="Times New Roman" w:hAnsi="Times New Roman" w:cs="Times New Roman"/>
          <w:sz w:val="20"/>
          <w:szCs w:val="20"/>
        </w:rPr>
        <w:t>DO</w:t>
      </w:r>
      <w:r w:rsidRPr="00872B3C">
        <w:rPr>
          <w:rFonts w:ascii="Times New Roman" w:hAnsi="Times New Roman" w:cs="Times New Roman"/>
          <w:spacing w:val="-11"/>
          <w:sz w:val="20"/>
          <w:szCs w:val="20"/>
        </w:rPr>
        <w:t xml:space="preserve"> </w:t>
      </w:r>
      <w:r w:rsidRPr="00872B3C">
        <w:rPr>
          <w:rFonts w:ascii="Times New Roman" w:hAnsi="Times New Roman" w:cs="Times New Roman"/>
          <w:sz w:val="20"/>
          <w:szCs w:val="20"/>
        </w:rPr>
        <w:t>EDITAL</w:t>
      </w:r>
    </w:p>
    <w:bookmarkEnd w:id="0"/>
    <w:p w14:paraId="2881D96E" w14:textId="77777777" w:rsidR="00872B3C" w:rsidRPr="00872B3C" w:rsidRDefault="00872B3C" w:rsidP="00872B3C">
      <w:pPr>
        <w:pStyle w:val="Ttulo1"/>
        <w:tabs>
          <w:tab w:val="left" w:pos="665"/>
        </w:tabs>
        <w:spacing w:before="1"/>
        <w:ind w:left="664"/>
        <w:rPr>
          <w:rFonts w:ascii="Times New Roman" w:eastAsia="Times New Roman" w:hAnsi="Times New Roman" w:cs="Times New Roman"/>
          <w:b/>
          <w:bCs/>
          <w:sz w:val="20"/>
          <w:szCs w:val="20"/>
        </w:rPr>
      </w:pPr>
      <w:r w:rsidRPr="00872B3C">
        <w:rPr>
          <w:rFonts w:ascii="Times New Roman" w:eastAsia="Times New Roman" w:hAnsi="Times New Roman" w:cs="Times New Roman"/>
          <w:sz w:val="20"/>
          <w:szCs w:val="20"/>
        </w:rPr>
        <w:t xml:space="preserve">O presente edital possui valor total de R$ </w:t>
      </w:r>
      <w:r w:rsidRPr="00872B3C">
        <w:rPr>
          <w:rFonts w:ascii="Times New Roman" w:eastAsia="Times New Roman" w:hAnsi="Times New Roman" w:cs="Times New Roman"/>
          <w:b/>
          <w:bCs/>
          <w:sz w:val="20"/>
          <w:szCs w:val="20"/>
        </w:rPr>
        <w:t>21.516,88 (vinte e um mil quinhentos e dezesseis e oitenta e oito)</w:t>
      </w:r>
    </w:p>
    <w:p w14:paraId="187F1BAB" w14:textId="77777777" w:rsidR="00872B3C" w:rsidRPr="00872B3C" w:rsidRDefault="00872B3C" w:rsidP="00872B3C">
      <w:pPr>
        <w:pStyle w:val="Ttulo1"/>
        <w:tabs>
          <w:tab w:val="left" w:pos="665"/>
        </w:tabs>
        <w:spacing w:before="1"/>
        <w:ind w:left="664"/>
        <w:rPr>
          <w:rFonts w:ascii="Times New Roman" w:hAnsi="Times New Roman" w:cs="Times New Roman"/>
          <w:b/>
          <w:bCs/>
          <w:sz w:val="20"/>
          <w:szCs w:val="20"/>
        </w:rPr>
      </w:pPr>
      <w:r w:rsidRPr="00872B3C">
        <w:rPr>
          <w:rFonts w:ascii="Times New Roman" w:eastAsia="Times New Roman" w:hAnsi="Times New Roman" w:cs="Times New Roman"/>
          <w:sz w:val="20"/>
          <w:szCs w:val="20"/>
        </w:rPr>
        <w:t xml:space="preserve">Serão disponibilizadas </w:t>
      </w:r>
      <w:r w:rsidRPr="00872B3C">
        <w:rPr>
          <w:rFonts w:ascii="Times New Roman" w:eastAsia="Times New Roman" w:hAnsi="Times New Roman" w:cs="Times New Roman"/>
          <w:b/>
          <w:bCs/>
          <w:sz w:val="20"/>
          <w:szCs w:val="20"/>
        </w:rPr>
        <w:t>11</w:t>
      </w:r>
      <w:r w:rsidRPr="00872B3C">
        <w:rPr>
          <w:rFonts w:ascii="Times New Roman" w:eastAsia="Times New Roman" w:hAnsi="Times New Roman" w:cs="Times New Roman"/>
          <w:sz w:val="20"/>
          <w:szCs w:val="20"/>
        </w:rPr>
        <w:t xml:space="preserve"> vagas com valor de R$ </w:t>
      </w:r>
      <w:r w:rsidRPr="00872B3C">
        <w:rPr>
          <w:rFonts w:ascii="Times New Roman" w:eastAsia="Times New Roman" w:hAnsi="Times New Roman" w:cs="Times New Roman"/>
          <w:b/>
          <w:bCs/>
          <w:sz w:val="20"/>
          <w:szCs w:val="20"/>
        </w:rPr>
        <w:t xml:space="preserve">1.956,08 (mil novecentos e cinquenta e seis reais e oito centavos) </w:t>
      </w:r>
      <w:r w:rsidRPr="00872B3C">
        <w:rPr>
          <w:rFonts w:ascii="Times New Roman" w:eastAsia="Times New Roman" w:hAnsi="Times New Roman" w:cs="Times New Roman"/>
          <w:sz w:val="20"/>
          <w:szCs w:val="20"/>
        </w:rPr>
        <w:t>cada.</w:t>
      </w:r>
    </w:p>
    <w:p w14:paraId="5F552644" w14:textId="77777777" w:rsidR="00872B3C" w:rsidRPr="00872B3C" w:rsidRDefault="00872B3C" w:rsidP="00872B3C">
      <w:pPr>
        <w:pStyle w:val="Corpodetexto"/>
        <w:spacing w:before="2"/>
        <w:rPr>
          <w:rFonts w:ascii="Times New Roman" w:hAnsi="Times New Roman" w:cs="Times New Roman"/>
          <w:sz w:val="20"/>
          <w:szCs w:val="20"/>
        </w:rPr>
      </w:pPr>
    </w:p>
    <w:p w14:paraId="60A9F2EA" w14:textId="77777777" w:rsidR="00872B3C" w:rsidRPr="00872B3C" w:rsidRDefault="00872B3C" w:rsidP="00872B3C">
      <w:pPr>
        <w:pStyle w:val="Corpodetexto"/>
        <w:spacing w:before="10"/>
        <w:rPr>
          <w:rFonts w:ascii="Times New Roman" w:hAnsi="Times New Roman" w:cs="Times New Roman"/>
          <w:sz w:val="20"/>
          <w:szCs w:val="20"/>
        </w:rPr>
      </w:pPr>
    </w:p>
    <w:p w14:paraId="72D8F0A4" w14:textId="77777777" w:rsidR="00872B3C" w:rsidRPr="00872B3C" w:rsidRDefault="00872B3C" w:rsidP="00872B3C">
      <w:pPr>
        <w:pStyle w:val="Ttulo1"/>
        <w:numPr>
          <w:ilvl w:val="0"/>
          <w:numId w:val="3"/>
        </w:numPr>
        <w:tabs>
          <w:tab w:val="left" w:pos="665"/>
        </w:tabs>
        <w:spacing w:before="1"/>
        <w:ind w:left="786" w:hanging="367"/>
        <w:rPr>
          <w:rFonts w:ascii="Times New Roman" w:hAnsi="Times New Roman" w:cs="Times New Roman"/>
          <w:sz w:val="20"/>
          <w:szCs w:val="20"/>
        </w:rPr>
      </w:pPr>
      <w:r w:rsidRPr="00872B3C">
        <w:rPr>
          <w:rFonts w:ascii="Times New Roman" w:hAnsi="Times New Roman" w:cs="Times New Roman"/>
          <w:sz w:val="20"/>
          <w:szCs w:val="20"/>
        </w:rPr>
        <w:t>QUEM PODE PARTICIPAR</w:t>
      </w:r>
    </w:p>
    <w:p w14:paraId="0794CA87" w14:textId="77777777" w:rsidR="00872B3C" w:rsidRPr="00872B3C" w:rsidRDefault="00872B3C" w:rsidP="00872B3C">
      <w:pPr>
        <w:pStyle w:val="Ttulo1"/>
        <w:tabs>
          <w:tab w:val="left" w:pos="665"/>
        </w:tabs>
        <w:spacing w:before="1"/>
        <w:ind w:left="664"/>
        <w:rPr>
          <w:rFonts w:ascii="Times New Roman" w:hAnsi="Times New Roman" w:cs="Times New Roman"/>
          <w:sz w:val="20"/>
          <w:szCs w:val="20"/>
        </w:rPr>
      </w:pPr>
    </w:p>
    <w:p w14:paraId="722A55C3" w14:textId="77777777" w:rsidR="00872B3C" w:rsidRPr="00872B3C" w:rsidRDefault="00872B3C" w:rsidP="00872B3C">
      <w:pPr>
        <w:pStyle w:val="Corpodetexto"/>
        <w:spacing w:line="276" w:lineRule="auto"/>
        <w:ind w:left="420" w:right="259"/>
        <w:jc w:val="both"/>
        <w:rPr>
          <w:rFonts w:ascii="Times New Roman" w:hAnsi="Times New Roman" w:cs="Times New Roman"/>
          <w:sz w:val="20"/>
          <w:szCs w:val="20"/>
        </w:rPr>
      </w:pPr>
      <w:r w:rsidRPr="00872B3C">
        <w:rPr>
          <w:rFonts w:ascii="Times New Roman" w:hAnsi="Times New Roman" w:cs="Times New Roman"/>
          <w:sz w:val="20"/>
          <w:szCs w:val="20"/>
        </w:rPr>
        <w:t>Podem participar deste Edital pessoas físicas, pessoas jurídicas, ou coletivos sem CNPJ atuantes na área de arte e cultura.</w:t>
      </w:r>
    </w:p>
    <w:p w14:paraId="5D2906EF" w14:textId="77777777" w:rsidR="00872B3C" w:rsidRPr="00872B3C" w:rsidRDefault="00872B3C" w:rsidP="00872B3C">
      <w:pPr>
        <w:pStyle w:val="Corpodetexto"/>
        <w:spacing w:line="276" w:lineRule="auto"/>
        <w:ind w:right="259"/>
        <w:jc w:val="both"/>
        <w:rPr>
          <w:rFonts w:ascii="Times New Roman" w:hAnsi="Times New Roman" w:cs="Times New Roman"/>
          <w:sz w:val="20"/>
          <w:szCs w:val="20"/>
        </w:rPr>
      </w:pPr>
    </w:p>
    <w:p w14:paraId="09FBEAA6" w14:textId="77777777" w:rsidR="00872B3C" w:rsidRPr="00872B3C" w:rsidRDefault="00872B3C" w:rsidP="00872B3C">
      <w:pPr>
        <w:pStyle w:val="Corpodetexto"/>
        <w:spacing w:before="4"/>
        <w:rPr>
          <w:rFonts w:ascii="Times New Roman" w:hAnsi="Times New Roman" w:cs="Times New Roman"/>
          <w:sz w:val="20"/>
          <w:szCs w:val="20"/>
        </w:rPr>
      </w:pPr>
    </w:p>
    <w:p w14:paraId="2065A465" w14:textId="77777777" w:rsidR="00872B3C" w:rsidRPr="00872B3C" w:rsidRDefault="00872B3C" w:rsidP="00872B3C">
      <w:pPr>
        <w:pStyle w:val="Ttulo1"/>
        <w:numPr>
          <w:ilvl w:val="0"/>
          <w:numId w:val="2"/>
        </w:numPr>
        <w:tabs>
          <w:tab w:val="left" w:pos="665"/>
        </w:tabs>
        <w:ind w:left="720" w:hanging="360"/>
        <w:rPr>
          <w:rFonts w:ascii="Times New Roman" w:hAnsi="Times New Roman" w:cs="Times New Roman"/>
          <w:sz w:val="20"/>
          <w:szCs w:val="20"/>
        </w:rPr>
      </w:pPr>
      <w:r w:rsidRPr="00872B3C">
        <w:rPr>
          <w:rFonts w:ascii="Times New Roman" w:hAnsi="Times New Roman" w:cs="Times New Roman"/>
          <w:sz w:val="20"/>
          <w:szCs w:val="20"/>
        </w:rPr>
        <w:t>DISTRIBUIÇÃO</w:t>
      </w:r>
      <w:r w:rsidRPr="00872B3C">
        <w:rPr>
          <w:rFonts w:ascii="Times New Roman" w:hAnsi="Times New Roman" w:cs="Times New Roman"/>
          <w:spacing w:val="-12"/>
          <w:sz w:val="20"/>
          <w:szCs w:val="20"/>
        </w:rPr>
        <w:t xml:space="preserve"> </w:t>
      </w:r>
      <w:r w:rsidRPr="00872B3C">
        <w:rPr>
          <w:rFonts w:ascii="Times New Roman" w:hAnsi="Times New Roman" w:cs="Times New Roman"/>
          <w:sz w:val="20"/>
          <w:szCs w:val="20"/>
        </w:rPr>
        <w:t>DE</w:t>
      </w:r>
      <w:r w:rsidRPr="00872B3C">
        <w:rPr>
          <w:rFonts w:ascii="Times New Roman" w:hAnsi="Times New Roman" w:cs="Times New Roman"/>
          <w:spacing w:val="-11"/>
          <w:sz w:val="20"/>
          <w:szCs w:val="20"/>
        </w:rPr>
        <w:t xml:space="preserve"> </w:t>
      </w:r>
      <w:r w:rsidRPr="00872B3C">
        <w:rPr>
          <w:rFonts w:ascii="Times New Roman" w:hAnsi="Times New Roman" w:cs="Times New Roman"/>
          <w:sz w:val="20"/>
          <w:szCs w:val="20"/>
        </w:rPr>
        <w:t>VAGAS</w:t>
      </w:r>
      <w:r w:rsidRPr="00872B3C">
        <w:rPr>
          <w:rFonts w:ascii="Times New Roman" w:hAnsi="Times New Roman" w:cs="Times New Roman"/>
          <w:spacing w:val="-12"/>
          <w:sz w:val="20"/>
          <w:szCs w:val="20"/>
        </w:rPr>
        <w:t xml:space="preserve"> </w:t>
      </w:r>
      <w:r w:rsidRPr="00872B3C">
        <w:rPr>
          <w:rFonts w:ascii="Times New Roman" w:hAnsi="Times New Roman" w:cs="Times New Roman"/>
          <w:sz w:val="20"/>
          <w:szCs w:val="20"/>
        </w:rPr>
        <w:t>E</w:t>
      </w:r>
      <w:r w:rsidRPr="00872B3C">
        <w:rPr>
          <w:rFonts w:ascii="Times New Roman" w:hAnsi="Times New Roman" w:cs="Times New Roman"/>
          <w:spacing w:val="-11"/>
          <w:sz w:val="20"/>
          <w:szCs w:val="20"/>
        </w:rPr>
        <w:t xml:space="preserve"> </w:t>
      </w:r>
      <w:r w:rsidRPr="00872B3C">
        <w:rPr>
          <w:rFonts w:ascii="Times New Roman" w:hAnsi="Times New Roman" w:cs="Times New Roman"/>
          <w:sz w:val="20"/>
          <w:szCs w:val="20"/>
        </w:rPr>
        <w:t>VALORES</w:t>
      </w:r>
    </w:p>
    <w:p w14:paraId="7660721B" w14:textId="77777777" w:rsidR="00872B3C" w:rsidRPr="00872B3C" w:rsidRDefault="00872B3C" w:rsidP="00872B3C">
      <w:pPr>
        <w:pStyle w:val="Corpodetexto"/>
        <w:rPr>
          <w:rFonts w:ascii="Times New Roman" w:hAnsi="Times New Roman" w:cs="Times New Roman"/>
          <w:b/>
          <w:sz w:val="20"/>
          <w:szCs w:val="20"/>
        </w:rPr>
      </w:pPr>
    </w:p>
    <w:p w14:paraId="6D067795" w14:textId="77777777" w:rsidR="00872B3C" w:rsidRPr="00872B3C" w:rsidRDefault="00872B3C" w:rsidP="00872B3C">
      <w:pPr>
        <w:pStyle w:val="Corpodetexto"/>
        <w:spacing w:before="38" w:line="276" w:lineRule="auto"/>
        <w:ind w:right="266"/>
        <w:jc w:val="both"/>
        <w:rPr>
          <w:rFonts w:ascii="Times New Roman" w:hAnsi="Times New Roman" w:cs="Times New Roman"/>
          <w:sz w:val="20"/>
          <w:szCs w:val="20"/>
        </w:rPr>
      </w:pPr>
    </w:p>
    <w:p w14:paraId="2C26800C" w14:textId="77777777" w:rsidR="00872B3C" w:rsidRPr="00872B3C" w:rsidRDefault="00872B3C" w:rsidP="00872B3C">
      <w:pPr>
        <w:pStyle w:val="Corpodetexto"/>
        <w:spacing w:before="10"/>
        <w:rPr>
          <w:rFonts w:ascii="Times New Roman" w:hAnsi="Times New Roman" w:cs="Times New Roman"/>
          <w:b/>
          <w:sz w:val="20"/>
          <w:szCs w:val="20"/>
        </w:rPr>
      </w:pPr>
    </w:p>
    <w:tbl>
      <w:tblPr>
        <w:tblStyle w:val="Tabelacomgrade"/>
        <w:tblW w:w="0" w:type="auto"/>
        <w:tblLook w:val="04A0" w:firstRow="1" w:lastRow="0" w:firstColumn="1" w:lastColumn="0" w:noHBand="0" w:noVBand="1"/>
      </w:tblPr>
      <w:tblGrid>
        <w:gridCol w:w="1565"/>
        <w:gridCol w:w="1482"/>
        <w:gridCol w:w="1513"/>
        <w:gridCol w:w="1455"/>
        <w:gridCol w:w="1493"/>
        <w:gridCol w:w="1511"/>
      </w:tblGrid>
      <w:tr w:rsidR="00872B3C" w:rsidRPr="00872B3C" w14:paraId="516EFE17" w14:textId="77777777" w:rsidTr="0054135F">
        <w:tc>
          <w:tcPr>
            <w:tcW w:w="1615" w:type="dxa"/>
          </w:tcPr>
          <w:p w14:paraId="5C0B1C02" w14:textId="77777777" w:rsidR="00872B3C" w:rsidRPr="00872B3C" w:rsidRDefault="00872B3C" w:rsidP="0054135F">
            <w:pPr>
              <w:jc w:val="center"/>
              <w:rPr>
                <w:rFonts w:ascii="Times New Roman" w:hAnsi="Times New Roman" w:cs="Times New Roman"/>
                <w:b/>
                <w:bCs/>
                <w:sz w:val="20"/>
                <w:szCs w:val="20"/>
              </w:rPr>
            </w:pPr>
            <w:r w:rsidRPr="00872B3C">
              <w:rPr>
                <w:rFonts w:ascii="Times New Roman" w:hAnsi="Times New Roman" w:cs="Times New Roman"/>
                <w:b/>
                <w:bCs/>
                <w:sz w:val="20"/>
                <w:szCs w:val="20"/>
              </w:rPr>
              <w:t>Vagas ampla concorrência</w:t>
            </w:r>
          </w:p>
        </w:tc>
        <w:tc>
          <w:tcPr>
            <w:tcW w:w="1615" w:type="dxa"/>
          </w:tcPr>
          <w:p w14:paraId="313E55CA" w14:textId="77777777" w:rsidR="00872B3C" w:rsidRPr="00872B3C" w:rsidRDefault="00872B3C" w:rsidP="0054135F">
            <w:pPr>
              <w:jc w:val="center"/>
              <w:rPr>
                <w:rFonts w:ascii="Times New Roman" w:hAnsi="Times New Roman" w:cs="Times New Roman"/>
                <w:b/>
                <w:bCs/>
                <w:sz w:val="20"/>
                <w:szCs w:val="20"/>
              </w:rPr>
            </w:pPr>
            <w:r w:rsidRPr="00872B3C">
              <w:rPr>
                <w:rFonts w:ascii="Times New Roman" w:hAnsi="Times New Roman" w:cs="Times New Roman"/>
                <w:b/>
                <w:bCs/>
                <w:sz w:val="20"/>
                <w:szCs w:val="20"/>
              </w:rPr>
              <w:t>Cotas pessoas negras</w:t>
            </w:r>
          </w:p>
        </w:tc>
        <w:tc>
          <w:tcPr>
            <w:tcW w:w="1615" w:type="dxa"/>
          </w:tcPr>
          <w:p w14:paraId="3F6DF0C9" w14:textId="77777777" w:rsidR="00872B3C" w:rsidRPr="00872B3C" w:rsidRDefault="00872B3C" w:rsidP="0054135F">
            <w:pPr>
              <w:jc w:val="center"/>
              <w:rPr>
                <w:rFonts w:ascii="Times New Roman" w:hAnsi="Times New Roman" w:cs="Times New Roman"/>
                <w:b/>
                <w:bCs/>
                <w:sz w:val="20"/>
                <w:szCs w:val="20"/>
              </w:rPr>
            </w:pPr>
            <w:r w:rsidRPr="00872B3C">
              <w:rPr>
                <w:rFonts w:ascii="Times New Roman" w:hAnsi="Times New Roman" w:cs="Times New Roman"/>
                <w:b/>
                <w:bCs/>
                <w:sz w:val="20"/>
                <w:szCs w:val="20"/>
              </w:rPr>
              <w:t xml:space="preserve">Cotas pessoas </w:t>
            </w:r>
            <w:proofErr w:type="spellStart"/>
            <w:r w:rsidRPr="00872B3C">
              <w:rPr>
                <w:rFonts w:ascii="Times New Roman" w:hAnsi="Times New Roman" w:cs="Times New Roman"/>
                <w:b/>
                <w:bCs/>
                <w:sz w:val="20"/>
                <w:szCs w:val="20"/>
              </w:rPr>
              <w:t>índigenas</w:t>
            </w:r>
            <w:proofErr w:type="spellEnd"/>
          </w:p>
        </w:tc>
        <w:tc>
          <w:tcPr>
            <w:tcW w:w="1615" w:type="dxa"/>
          </w:tcPr>
          <w:p w14:paraId="77BB3704" w14:textId="77777777" w:rsidR="00872B3C" w:rsidRPr="00872B3C" w:rsidRDefault="00872B3C" w:rsidP="0054135F">
            <w:pPr>
              <w:jc w:val="center"/>
              <w:rPr>
                <w:rFonts w:ascii="Times New Roman" w:hAnsi="Times New Roman" w:cs="Times New Roman"/>
                <w:b/>
                <w:bCs/>
                <w:sz w:val="20"/>
                <w:szCs w:val="20"/>
              </w:rPr>
            </w:pPr>
            <w:r w:rsidRPr="00872B3C">
              <w:rPr>
                <w:rFonts w:ascii="Times New Roman" w:hAnsi="Times New Roman" w:cs="Times New Roman"/>
                <w:b/>
                <w:bCs/>
                <w:sz w:val="20"/>
                <w:szCs w:val="20"/>
              </w:rPr>
              <w:t>Total de vagas</w:t>
            </w:r>
          </w:p>
        </w:tc>
        <w:tc>
          <w:tcPr>
            <w:tcW w:w="1615" w:type="dxa"/>
          </w:tcPr>
          <w:p w14:paraId="643A9926" w14:textId="77777777" w:rsidR="00872B3C" w:rsidRPr="00872B3C" w:rsidRDefault="00872B3C" w:rsidP="0054135F">
            <w:pPr>
              <w:jc w:val="center"/>
              <w:rPr>
                <w:rFonts w:ascii="Times New Roman" w:hAnsi="Times New Roman" w:cs="Times New Roman"/>
                <w:b/>
                <w:bCs/>
                <w:sz w:val="20"/>
                <w:szCs w:val="20"/>
              </w:rPr>
            </w:pPr>
            <w:r w:rsidRPr="00872B3C">
              <w:rPr>
                <w:rFonts w:ascii="Times New Roman" w:hAnsi="Times New Roman" w:cs="Times New Roman"/>
                <w:b/>
                <w:bCs/>
                <w:sz w:val="20"/>
                <w:szCs w:val="20"/>
              </w:rPr>
              <w:t>Valor do prêmio</w:t>
            </w:r>
          </w:p>
        </w:tc>
        <w:tc>
          <w:tcPr>
            <w:tcW w:w="1615" w:type="dxa"/>
          </w:tcPr>
          <w:p w14:paraId="37123B05" w14:textId="77777777" w:rsidR="00872B3C" w:rsidRPr="00872B3C" w:rsidRDefault="00872B3C" w:rsidP="0054135F">
            <w:pPr>
              <w:jc w:val="center"/>
              <w:rPr>
                <w:rFonts w:ascii="Times New Roman" w:hAnsi="Times New Roman" w:cs="Times New Roman"/>
                <w:b/>
                <w:bCs/>
                <w:sz w:val="20"/>
                <w:szCs w:val="20"/>
              </w:rPr>
            </w:pPr>
            <w:r w:rsidRPr="00872B3C">
              <w:rPr>
                <w:rFonts w:ascii="Times New Roman" w:hAnsi="Times New Roman" w:cs="Times New Roman"/>
                <w:b/>
                <w:bCs/>
                <w:sz w:val="20"/>
                <w:szCs w:val="20"/>
              </w:rPr>
              <w:t>Valor total</w:t>
            </w:r>
          </w:p>
        </w:tc>
      </w:tr>
      <w:tr w:rsidR="00872B3C" w:rsidRPr="00872B3C" w14:paraId="30157D08" w14:textId="77777777" w:rsidTr="0054135F">
        <w:tc>
          <w:tcPr>
            <w:tcW w:w="1615" w:type="dxa"/>
          </w:tcPr>
          <w:p w14:paraId="2A1698F1" w14:textId="77777777" w:rsidR="00872B3C" w:rsidRPr="00872B3C" w:rsidRDefault="00872B3C" w:rsidP="0054135F">
            <w:pPr>
              <w:rPr>
                <w:rFonts w:ascii="Times New Roman" w:hAnsi="Times New Roman" w:cs="Times New Roman"/>
                <w:sz w:val="20"/>
                <w:szCs w:val="20"/>
              </w:rPr>
            </w:pPr>
            <w:r w:rsidRPr="00872B3C">
              <w:rPr>
                <w:rFonts w:ascii="Times New Roman" w:hAnsi="Times New Roman" w:cs="Times New Roman"/>
                <w:sz w:val="20"/>
                <w:szCs w:val="20"/>
              </w:rPr>
              <w:t>11</w:t>
            </w:r>
          </w:p>
        </w:tc>
        <w:tc>
          <w:tcPr>
            <w:tcW w:w="1615" w:type="dxa"/>
          </w:tcPr>
          <w:p w14:paraId="3FF60E32" w14:textId="77777777" w:rsidR="00872B3C" w:rsidRPr="00872B3C" w:rsidRDefault="00872B3C" w:rsidP="0054135F">
            <w:pPr>
              <w:rPr>
                <w:rFonts w:ascii="Times New Roman" w:hAnsi="Times New Roman" w:cs="Times New Roman"/>
                <w:sz w:val="20"/>
                <w:szCs w:val="20"/>
              </w:rPr>
            </w:pPr>
            <w:r w:rsidRPr="00872B3C">
              <w:rPr>
                <w:rFonts w:ascii="Times New Roman" w:hAnsi="Times New Roman" w:cs="Times New Roman"/>
                <w:sz w:val="20"/>
                <w:szCs w:val="20"/>
              </w:rPr>
              <w:t>01 vaga</w:t>
            </w:r>
          </w:p>
        </w:tc>
        <w:tc>
          <w:tcPr>
            <w:tcW w:w="1615" w:type="dxa"/>
          </w:tcPr>
          <w:p w14:paraId="5D8B7A4A" w14:textId="77777777" w:rsidR="00872B3C" w:rsidRPr="00872B3C" w:rsidRDefault="00872B3C" w:rsidP="0054135F">
            <w:pPr>
              <w:rPr>
                <w:rFonts w:ascii="Times New Roman" w:hAnsi="Times New Roman" w:cs="Times New Roman"/>
                <w:sz w:val="20"/>
                <w:szCs w:val="20"/>
              </w:rPr>
            </w:pPr>
            <w:r w:rsidRPr="00872B3C">
              <w:rPr>
                <w:rFonts w:ascii="Times New Roman" w:hAnsi="Times New Roman" w:cs="Times New Roman"/>
                <w:sz w:val="20"/>
                <w:szCs w:val="20"/>
              </w:rPr>
              <w:t xml:space="preserve"> 02 vagas</w:t>
            </w:r>
          </w:p>
        </w:tc>
        <w:tc>
          <w:tcPr>
            <w:tcW w:w="1615" w:type="dxa"/>
          </w:tcPr>
          <w:p w14:paraId="4ADF58D3" w14:textId="77777777" w:rsidR="00872B3C" w:rsidRPr="00872B3C" w:rsidRDefault="00872B3C" w:rsidP="0054135F">
            <w:pPr>
              <w:rPr>
                <w:rFonts w:ascii="Times New Roman" w:hAnsi="Times New Roman" w:cs="Times New Roman"/>
                <w:sz w:val="20"/>
                <w:szCs w:val="20"/>
              </w:rPr>
            </w:pPr>
            <w:r w:rsidRPr="00872B3C">
              <w:rPr>
                <w:rFonts w:ascii="Times New Roman" w:hAnsi="Times New Roman" w:cs="Times New Roman"/>
                <w:sz w:val="20"/>
                <w:szCs w:val="20"/>
              </w:rPr>
              <w:t>01</w:t>
            </w:r>
          </w:p>
        </w:tc>
        <w:tc>
          <w:tcPr>
            <w:tcW w:w="1615" w:type="dxa"/>
          </w:tcPr>
          <w:p w14:paraId="755F7EBA" w14:textId="77777777" w:rsidR="00872B3C" w:rsidRPr="00872B3C" w:rsidRDefault="00872B3C" w:rsidP="0054135F">
            <w:pPr>
              <w:rPr>
                <w:rFonts w:ascii="Times New Roman" w:hAnsi="Times New Roman" w:cs="Times New Roman"/>
                <w:sz w:val="20"/>
                <w:szCs w:val="20"/>
              </w:rPr>
            </w:pPr>
            <w:r w:rsidRPr="00872B3C">
              <w:rPr>
                <w:rFonts w:ascii="Times New Roman" w:hAnsi="Times New Roman" w:cs="Times New Roman"/>
                <w:sz w:val="20"/>
                <w:szCs w:val="20"/>
              </w:rPr>
              <w:t>R$: 1.956,08</w:t>
            </w:r>
          </w:p>
        </w:tc>
        <w:tc>
          <w:tcPr>
            <w:tcW w:w="1615" w:type="dxa"/>
          </w:tcPr>
          <w:p w14:paraId="6B8D8ADF" w14:textId="77777777" w:rsidR="00872B3C" w:rsidRPr="00872B3C" w:rsidRDefault="00872B3C" w:rsidP="0054135F">
            <w:pPr>
              <w:rPr>
                <w:rFonts w:ascii="Times New Roman" w:hAnsi="Times New Roman" w:cs="Times New Roman"/>
                <w:sz w:val="20"/>
                <w:szCs w:val="20"/>
              </w:rPr>
            </w:pPr>
            <w:r w:rsidRPr="00872B3C">
              <w:rPr>
                <w:rFonts w:ascii="Times New Roman" w:hAnsi="Times New Roman" w:cs="Times New Roman"/>
                <w:sz w:val="20"/>
                <w:szCs w:val="20"/>
              </w:rPr>
              <w:t>R$: 21.516,88</w:t>
            </w:r>
          </w:p>
        </w:tc>
      </w:tr>
    </w:tbl>
    <w:p w14:paraId="785D893E"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B2E3B63"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E96B094"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FE552EE"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1E58D691" w14:textId="77777777" w:rsidR="00872B3C" w:rsidRPr="00872B3C" w:rsidRDefault="00872B3C" w:rsidP="00872B3C">
      <w:pPr>
        <w:rPr>
          <w:rFonts w:ascii="Times New Roman" w:hAnsi="Times New Roman" w:cs="Times New Roman"/>
          <w:sz w:val="20"/>
          <w:szCs w:val="20"/>
        </w:rPr>
      </w:pPr>
    </w:p>
    <w:p w14:paraId="512C397D" w14:textId="77777777" w:rsidR="00872B3C" w:rsidRPr="00872B3C" w:rsidRDefault="00872B3C" w:rsidP="00872B3C">
      <w:pPr>
        <w:jc w:val="right"/>
        <w:rPr>
          <w:rFonts w:ascii="Times New Roman" w:eastAsia="Times New Roman" w:hAnsi="Times New Roman" w:cs="Times New Roman"/>
          <w:sz w:val="20"/>
          <w:szCs w:val="20"/>
        </w:rPr>
      </w:pPr>
      <w:r w:rsidRPr="00872B3C">
        <w:rPr>
          <w:rFonts w:ascii="Times New Roman" w:eastAsia="Times New Roman" w:hAnsi="Times New Roman" w:cs="Times New Roman"/>
          <w:sz w:val="20"/>
          <w:szCs w:val="20"/>
        </w:rPr>
        <w:t>30 de outubro de 2023</w:t>
      </w:r>
    </w:p>
    <w:p w14:paraId="28A64ED2" w14:textId="77777777" w:rsidR="00872B3C" w:rsidRPr="00872B3C" w:rsidRDefault="00872B3C" w:rsidP="00872B3C">
      <w:pPr>
        <w:jc w:val="right"/>
        <w:rPr>
          <w:rFonts w:ascii="Times New Roman" w:eastAsia="Times New Roman" w:hAnsi="Times New Roman" w:cs="Times New Roman"/>
          <w:sz w:val="20"/>
          <w:szCs w:val="20"/>
        </w:rPr>
      </w:pPr>
    </w:p>
    <w:p w14:paraId="0F2AA309" w14:textId="77777777" w:rsidR="00872B3C" w:rsidRPr="00872B3C" w:rsidRDefault="00872B3C" w:rsidP="00872B3C">
      <w:pPr>
        <w:ind w:left="520" w:right="540"/>
        <w:jc w:val="center"/>
        <w:rPr>
          <w:rFonts w:ascii="Times New Roman" w:eastAsia="Times New Roman" w:hAnsi="Times New Roman" w:cs="Times New Roman"/>
          <w:b/>
          <w:sz w:val="20"/>
          <w:szCs w:val="20"/>
        </w:rPr>
      </w:pPr>
      <w:r w:rsidRPr="00872B3C">
        <w:rPr>
          <w:rFonts w:ascii="Times New Roman" w:eastAsia="Times New Roman" w:hAnsi="Times New Roman" w:cs="Times New Roman"/>
          <w:b/>
          <w:sz w:val="20"/>
          <w:szCs w:val="20"/>
        </w:rPr>
        <w:t>RICARDO DA SILVA SOBRINHO</w:t>
      </w:r>
    </w:p>
    <w:p w14:paraId="71BD5474" w14:textId="77777777" w:rsidR="00872B3C" w:rsidRPr="00872B3C" w:rsidRDefault="00872B3C" w:rsidP="00872B3C">
      <w:pPr>
        <w:ind w:left="520" w:right="540"/>
        <w:jc w:val="center"/>
        <w:rPr>
          <w:rFonts w:ascii="Times New Roman" w:eastAsia="Times New Roman" w:hAnsi="Times New Roman" w:cs="Times New Roman"/>
          <w:b/>
          <w:sz w:val="20"/>
          <w:szCs w:val="20"/>
        </w:rPr>
      </w:pPr>
      <w:r w:rsidRPr="00872B3C">
        <w:rPr>
          <w:rFonts w:ascii="Times New Roman" w:eastAsia="Times New Roman" w:hAnsi="Times New Roman" w:cs="Times New Roman"/>
          <w:b/>
          <w:sz w:val="20"/>
          <w:szCs w:val="20"/>
        </w:rPr>
        <w:t>PREFEITO MUNICIPAL</w:t>
      </w:r>
    </w:p>
    <w:p w14:paraId="1D98B90F"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2A371D0"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4194BCD"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26513DA"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9E0A522"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DC0C29D"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19373E1B"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E5B8600" w14:textId="77777777" w:rsidR="00872B3C" w:rsidRPr="00872B3C" w:rsidRDefault="00872B3C" w:rsidP="00872B3C">
      <w:pPr>
        <w:ind w:right="540"/>
        <w:rPr>
          <w:rFonts w:ascii="Times New Roman" w:eastAsia="Times New Roman" w:hAnsi="Times New Roman" w:cs="Times New Roman"/>
          <w:b/>
          <w:sz w:val="20"/>
          <w:szCs w:val="20"/>
        </w:rPr>
      </w:pPr>
    </w:p>
    <w:p w14:paraId="270D67EB" w14:textId="77777777" w:rsidR="00872B3C" w:rsidRPr="00872B3C" w:rsidRDefault="00872B3C" w:rsidP="00872B3C">
      <w:pPr>
        <w:jc w:val="center"/>
        <w:rPr>
          <w:rFonts w:ascii="Times New Roman" w:hAnsi="Times New Roman" w:cs="Times New Roman"/>
          <w:b/>
        </w:rPr>
      </w:pPr>
      <w:r w:rsidRPr="00872B3C">
        <w:rPr>
          <w:rFonts w:ascii="Times New Roman" w:hAnsi="Times New Roman" w:cs="Times New Roman"/>
          <w:b/>
        </w:rPr>
        <w:t>ANEXO II</w:t>
      </w:r>
    </w:p>
    <w:p w14:paraId="48586642" w14:textId="77777777" w:rsidR="00872B3C" w:rsidRPr="00872B3C" w:rsidRDefault="00872B3C" w:rsidP="00872B3C">
      <w:pPr>
        <w:jc w:val="center"/>
        <w:rPr>
          <w:rFonts w:ascii="Times New Roman" w:hAnsi="Times New Roman" w:cs="Times New Roman"/>
          <w:b/>
        </w:rPr>
      </w:pPr>
      <w:r w:rsidRPr="00872B3C">
        <w:rPr>
          <w:rFonts w:ascii="Times New Roman" w:hAnsi="Times New Roman" w:cs="Times New Roman"/>
          <w:b/>
        </w:rPr>
        <w:t>CRITÉRIOS DE SELEÇÃO E BÔNUS DE PONTUAÇÃO</w:t>
      </w:r>
    </w:p>
    <w:p w14:paraId="0257BB30" w14:textId="77777777" w:rsidR="00872B3C" w:rsidRPr="00872B3C" w:rsidRDefault="00872B3C" w:rsidP="00872B3C">
      <w:pPr>
        <w:jc w:val="center"/>
        <w:rPr>
          <w:rFonts w:ascii="Times New Roman" w:hAnsi="Times New Roman" w:cs="Times New Roman"/>
        </w:rPr>
      </w:pPr>
    </w:p>
    <w:p w14:paraId="7AB4BF4E" w14:textId="77777777" w:rsidR="00872B3C" w:rsidRPr="00872B3C" w:rsidRDefault="00872B3C" w:rsidP="00872B3C">
      <w:pPr>
        <w:spacing w:before="120" w:after="120"/>
        <w:ind w:left="120" w:right="120"/>
        <w:jc w:val="center"/>
        <w:rPr>
          <w:rFonts w:ascii="Times New Roman" w:hAnsi="Times New Roman" w:cs="Times New Roman"/>
        </w:rPr>
      </w:pPr>
    </w:p>
    <w:p w14:paraId="031C0D40" w14:textId="77777777" w:rsidR="00872B3C" w:rsidRPr="00872B3C" w:rsidRDefault="00872B3C" w:rsidP="00872B3C">
      <w:pPr>
        <w:spacing w:before="120" w:after="120"/>
        <w:ind w:right="120"/>
        <w:jc w:val="both"/>
        <w:rPr>
          <w:rFonts w:ascii="Times New Roman" w:hAnsi="Times New Roman" w:cs="Times New Roman"/>
        </w:rPr>
      </w:pPr>
      <w:r w:rsidRPr="00872B3C">
        <w:rPr>
          <w:rFonts w:ascii="Times New Roman" w:hAnsi="Times New Roman" w:cs="Times New Roman"/>
        </w:rPr>
        <w:lastRenderedPageBreak/>
        <w:t>As comissões de seleção atribuirão notas de 0 a 10 pontos a cada um dos critérios de avaliação, conforme tabela a seguir:</w:t>
      </w:r>
    </w:p>
    <w:p w14:paraId="663508AB" w14:textId="77777777" w:rsidR="00872B3C" w:rsidRPr="00872B3C" w:rsidRDefault="00872B3C" w:rsidP="00872B3C">
      <w:pPr>
        <w:jc w:val="center"/>
        <w:rPr>
          <w:rFonts w:ascii="Times New Roman" w:hAnsi="Times New Roman" w:cs="Times New Roman"/>
        </w:rPr>
      </w:pPr>
    </w:p>
    <w:p w14:paraId="1B9A7FB6" w14:textId="77777777" w:rsidR="00872B3C" w:rsidRPr="00872B3C" w:rsidRDefault="00872B3C" w:rsidP="00872B3C">
      <w:pPr>
        <w:jc w:val="center"/>
        <w:rPr>
          <w:rFonts w:ascii="Times New Roman" w:hAnsi="Times New Roman" w:cs="Times New Roman"/>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872B3C" w:rsidRPr="00872B3C" w14:paraId="678CC3E9" w14:textId="77777777" w:rsidTr="0054135F">
        <w:trPr>
          <w:trHeight w:val="420"/>
        </w:trPr>
        <w:tc>
          <w:tcPr>
            <w:tcW w:w="9029" w:type="dxa"/>
            <w:gridSpan w:val="3"/>
            <w:shd w:val="clear" w:color="auto" w:fill="auto"/>
            <w:tcMar>
              <w:top w:w="100" w:type="dxa"/>
              <w:left w:w="100" w:type="dxa"/>
              <w:bottom w:w="100" w:type="dxa"/>
              <w:right w:w="100" w:type="dxa"/>
            </w:tcMar>
          </w:tcPr>
          <w:p w14:paraId="11222FB4"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CRITÉRIOS OBRIGATÓRIOS</w:t>
            </w:r>
          </w:p>
        </w:tc>
      </w:tr>
      <w:tr w:rsidR="00872B3C" w:rsidRPr="00872B3C" w14:paraId="6C1CB2DD" w14:textId="77777777" w:rsidTr="0054135F">
        <w:tc>
          <w:tcPr>
            <w:tcW w:w="3009" w:type="dxa"/>
            <w:shd w:val="clear" w:color="auto" w:fill="auto"/>
            <w:tcMar>
              <w:top w:w="100" w:type="dxa"/>
              <w:left w:w="100" w:type="dxa"/>
              <w:bottom w:w="100" w:type="dxa"/>
              <w:right w:w="100" w:type="dxa"/>
            </w:tcMar>
          </w:tcPr>
          <w:p w14:paraId="1E44B257"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Identificação do Critério</w:t>
            </w:r>
          </w:p>
        </w:tc>
        <w:tc>
          <w:tcPr>
            <w:tcW w:w="3010" w:type="dxa"/>
            <w:shd w:val="clear" w:color="auto" w:fill="auto"/>
            <w:tcMar>
              <w:top w:w="100" w:type="dxa"/>
              <w:left w:w="100" w:type="dxa"/>
              <w:bottom w:w="100" w:type="dxa"/>
              <w:right w:w="100" w:type="dxa"/>
            </w:tcMar>
          </w:tcPr>
          <w:p w14:paraId="4C7A6E46"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Descrição do Critério</w:t>
            </w:r>
          </w:p>
        </w:tc>
        <w:tc>
          <w:tcPr>
            <w:tcW w:w="3010" w:type="dxa"/>
            <w:shd w:val="clear" w:color="auto" w:fill="auto"/>
            <w:tcMar>
              <w:top w:w="100" w:type="dxa"/>
              <w:left w:w="100" w:type="dxa"/>
              <w:bottom w:w="100" w:type="dxa"/>
              <w:right w:w="100" w:type="dxa"/>
            </w:tcMar>
          </w:tcPr>
          <w:p w14:paraId="0FE555E4"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Pontuação Máxima</w:t>
            </w:r>
          </w:p>
        </w:tc>
      </w:tr>
      <w:tr w:rsidR="00872B3C" w:rsidRPr="00872B3C" w14:paraId="732AF5BE" w14:textId="77777777" w:rsidTr="0054135F">
        <w:tc>
          <w:tcPr>
            <w:tcW w:w="3009" w:type="dxa"/>
            <w:shd w:val="clear" w:color="auto" w:fill="auto"/>
            <w:tcMar>
              <w:top w:w="100" w:type="dxa"/>
              <w:left w:w="100" w:type="dxa"/>
              <w:bottom w:w="100" w:type="dxa"/>
              <w:right w:w="100" w:type="dxa"/>
            </w:tcMar>
          </w:tcPr>
          <w:p w14:paraId="2406BA7A"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A</w:t>
            </w:r>
          </w:p>
        </w:tc>
        <w:tc>
          <w:tcPr>
            <w:tcW w:w="3010" w:type="dxa"/>
            <w:shd w:val="clear" w:color="auto" w:fill="auto"/>
            <w:tcMar>
              <w:top w:w="100" w:type="dxa"/>
              <w:left w:w="100" w:type="dxa"/>
              <w:bottom w:w="100" w:type="dxa"/>
              <w:right w:w="100" w:type="dxa"/>
            </w:tcMar>
          </w:tcPr>
          <w:p w14:paraId="312CAD44" w14:textId="77777777" w:rsidR="00872B3C" w:rsidRPr="00872B3C" w:rsidRDefault="00872B3C" w:rsidP="0054135F">
            <w:pPr>
              <w:spacing w:line="230" w:lineRule="auto"/>
              <w:ind w:right="80"/>
              <w:jc w:val="center"/>
              <w:rPr>
                <w:rFonts w:ascii="Times New Roman" w:hAnsi="Times New Roman" w:cs="Times New Roman"/>
              </w:rPr>
            </w:pPr>
            <w:r w:rsidRPr="00872B3C">
              <w:rPr>
                <w:rFonts w:ascii="Times New Roman" w:hAnsi="Times New Roman" w:cs="Times New Roman"/>
              </w:rPr>
              <w:t>Reconhecida atuação no segmento cultural inscrito(a)</w:t>
            </w:r>
          </w:p>
        </w:tc>
        <w:tc>
          <w:tcPr>
            <w:tcW w:w="3010" w:type="dxa"/>
            <w:shd w:val="clear" w:color="auto" w:fill="auto"/>
            <w:tcMar>
              <w:top w:w="100" w:type="dxa"/>
              <w:left w:w="100" w:type="dxa"/>
              <w:bottom w:w="100" w:type="dxa"/>
              <w:right w:w="100" w:type="dxa"/>
            </w:tcMar>
          </w:tcPr>
          <w:p w14:paraId="19FFE678" w14:textId="77777777" w:rsidR="00872B3C" w:rsidRPr="00872B3C" w:rsidRDefault="00872B3C" w:rsidP="0054135F">
            <w:pPr>
              <w:widowControl w:val="0"/>
              <w:spacing w:line="240" w:lineRule="auto"/>
              <w:jc w:val="center"/>
              <w:rPr>
                <w:rFonts w:ascii="Times New Roman" w:hAnsi="Times New Roman" w:cs="Times New Roman"/>
              </w:rPr>
            </w:pPr>
          </w:p>
          <w:p w14:paraId="09393821"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10</w:t>
            </w:r>
          </w:p>
        </w:tc>
      </w:tr>
      <w:tr w:rsidR="00872B3C" w:rsidRPr="00872B3C" w14:paraId="5706BF1D" w14:textId="77777777" w:rsidTr="0054135F">
        <w:tc>
          <w:tcPr>
            <w:tcW w:w="3009" w:type="dxa"/>
            <w:shd w:val="clear" w:color="auto" w:fill="auto"/>
            <w:tcMar>
              <w:top w:w="100" w:type="dxa"/>
              <w:left w:w="100" w:type="dxa"/>
              <w:bottom w:w="100" w:type="dxa"/>
              <w:right w:w="100" w:type="dxa"/>
            </w:tcMar>
          </w:tcPr>
          <w:p w14:paraId="52227D39"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p>
          <w:p w14:paraId="102ACFA6"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B</w:t>
            </w:r>
          </w:p>
        </w:tc>
        <w:tc>
          <w:tcPr>
            <w:tcW w:w="3010" w:type="dxa"/>
            <w:tcBorders>
              <w:bottom w:val="single" w:sz="4" w:space="0" w:color="000000"/>
            </w:tcBorders>
            <w:shd w:val="clear" w:color="auto" w:fill="auto"/>
            <w:tcMar>
              <w:top w:w="100" w:type="dxa"/>
              <w:left w:w="100" w:type="dxa"/>
              <w:bottom w:w="100" w:type="dxa"/>
              <w:right w:w="100" w:type="dxa"/>
            </w:tcMar>
          </w:tcPr>
          <w:p w14:paraId="556CC1E9" w14:textId="77777777" w:rsidR="00872B3C" w:rsidRPr="00872B3C" w:rsidRDefault="00872B3C" w:rsidP="0054135F">
            <w:pPr>
              <w:widowControl w:val="0"/>
              <w:shd w:val="clear" w:color="auto" w:fill="FFFFFF"/>
              <w:spacing w:line="240" w:lineRule="auto"/>
              <w:jc w:val="center"/>
              <w:rPr>
                <w:rFonts w:ascii="Times New Roman" w:hAnsi="Times New Roman" w:cs="Times New Roman"/>
              </w:rPr>
            </w:pPr>
            <w:r w:rsidRPr="00872B3C">
              <w:rPr>
                <w:rFonts w:ascii="Times New Roman" w:hAnsi="Times New Roman" w:cs="Times New Roman"/>
              </w:rPr>
              <w:t xml:space="preserve">Integração e inovação do agente cultural com outras esferas do conhecimento e da vida social. Ex.: integração entre cultura e educação, cultura e </w:t>
            </w:r>
            <w:proofErr w:type="gramStart"/>
            <w:r w:rsidRPr="00872B3C">
              <w:rPr>
                <w:rFonts w:ascii="Times New Roman" w:hAnsi="Times New Roman" w:cs="Times New Roman"/>
              </w:rPr>
              <w:t xml:space="preserve">saúde, </w:t>
            </w:r>
            <w:proofErr w:type="spellStart"/>
            <w:r w:rsidRPr="00872B3C">
              <w:rPr>
                <w:rFonts w:ascii="Times New Roman" w:hAnsi="Times New Roman" w:cs="Times New Roman"/>
              </w:rPr>
              <w:t>etc</w:t>
            </w:r>
            <w:proofErr w:type="spellEnd"/>
            <w:proofErr w:type="gramEnd"/>
          </w:p>
        </w:tc>
        <w:tc>
          <w:tcPr>
            <w:tcW w:w="3010" w:type="dxa"/>
            <w:shd w:val="clear" w:color="auto" w:fill="auto"/>
            <w:tcMar>
              <w:top w:w="100" w:type="dxa"/>
              <w:left w:w="100" w:type="dxa"/>
              <w:bottom w:w="100" w:type="dxa"/>
              <w:right w:w="100" w:type="dxa"/>
            </w:tcMar>
          </w:tcPr>
          <w:p w14:paraId="4857E0BC" w14:textId="77777777" w:rsidR="00872B3C" w:rsidRPr="00872B3C" w:rsidRDefault="00872B3C" w:rsidP="0054135F">
            <w:pPr>
              <w:widowControl w:val="0"/>
              <w:spacing w:line="240" w:lineRule="auto"/>
              <w:jc w:val="center"/>
              <w:rPr>
                <w:rFonts w:ascii="Times New Roman" w:hAnsi="Times New Roman" w:cs="Times New Roman"/>
              </w:rPr>
            </w:pPr>
          </w:p>
          <w:p w14:paraId="6E556502" w14:textId="77777777" w:rsidR="00872B3C" w:rsidRPr="00872B3C" w:rsidRDefault="00872B3C" w:rsidP="0054135F">
            <w:pPr>
              <w:widowControl w:val="0"/>
              <w:spacing w:line="240" w:lineRule="auto"/>
              <w:jc w:val="center"/>
              <w:rPr>
                <w:rFonts w:ascii="Times New Roman" w:hAnsi="Times New Roman" w:cs="Times New Roman"/>
              </w:rPr>
            </w:pPr>
          </w:p>
          <w:p w14:paraId="5D110053" w14:textId="77777777" w:rsidR="00872B3C" w:rsidRPr="00872B3C" w:rsidRDefault="00872B3C" w:rsidP="0054135F">
            <w:pPr>
              <w:widowControl w:val="0"/>
              <w:spacing w:line="240" w:lineRule="auto"/>
              <w:jc w:val="center"/>
              <w:rPr>
                <w:rFonts w:ascii="Times New Roman" w:hAnsi="Times New Roman" w:cs="Times New Roman"/>
              </w:rPr>
            </w:pPr>
          </w:p>
          <w:p w14:paraId="70466111"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10</w:t>
            </w:r>
          </w:p>
        </w:tc>
      </w:tr>
      <w:tr w:rsidR="00872B3C" w:rsidRPr="00872B3C" w14:paraId="19E99736" w14:textId="77777777" w:rsidTr="0054135F">
        <w:tc>
          <w:tcPr>
            <w:tcW w:w="3009" w:type="dxa"/>
            <w:tcBorders>
              <w:right w:val="single" w:sz="4" w:space="0" w:color="000000"/>
            </w:tcBorders>
            <w:shd w:val="clear" w:color="auto" w:fill="auto"/>
            <w:tcMar>
              <w:top w:w="100" w:type="dxa"/>
              <w:left w:w="100" w:type="dxa"/>
              <w:bottom w:w="100" w:type="dxa"/>
              <w:right w:w="100" w:type="dxa"/>
            </w:tcMar>
          </w:tcPr>
          <w:p w14:paraId="38DE91C7"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p>
          <w:p w14:paraId="4D8B5BC1"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C</w:t>
            </w:r>
          </w:p>
        </w:tc>
        <w:tc>
          <w:tcPr>
            <w:tcW w:w="3010" w:type="dxa"/>
            <w:tcBorders>
              <w:top w:val="single" w:sz="4" w:space="0" w:color="000000"/>
              <w:left w:val="single" w:sz="4" w:space="0" w:color="000000"/>
              <w:bottom w:val="single" w:sz="4" w:space="0" w:color="2B2B2B"/>
              <w:right w:val="single" w:sz="4" w:space="0" w:color="2B2B2B"/>
            </w:tcBorders>
            <w:shd w:val="clear" w:color="auto" w:fill="auto"/>
            <w:tcMar>
              <w:top w:w="100" w:type="dxa"/>
              <w:left w:w="100" w:type="dxa"/>
              <w:bottom w:w="100" w:type="dxa"/>
              <w:right w:w="100" w:type="dxa"/>
            </w:tcMar>
          </w:tcPr>
          <w:p w14:paraId="764BDA7E" w14:textId="77777777" w:rsidR="00872B3C" w:rsidRPr="00872B3C" w:rsidRDefault="00872B3C" w:rsidP="0054135F">
            <w:pPr>
              <w:spacing w:before="120" w:line="230" w:lineRule="auto"/>
              <w:ind w:right="80"/>
              <w:jc w:val="center"/>
              <w:rPr>
                <w:rFonts w:ascii="Times New Roman" w:hAnsi="Times New Roman" w:cs="Times New Roman"/>
              </w:rPr>
            </w:pPr>
            <w:r w:rsidRPr="00872B3C">
              <w:rPr>
                <w:rFonts w:ascii="Times New Roman" w:hAnsi="Times New Roman" w:cs="Times New Roman"/>
              </w:rPr>
              <w:t xml:space="preserve">Contribuição a populações em situação de vulnerabilidade social, tais como idosos, crianças, pessoas </w:t>
            </w:r>
            <w:proofErr w:type="gramStart"/>
            <w:r w:rsidRPr="00872B3C">
              <w:rPr>
                <w:rFonts w:ascii="Times New Roman" w:hAnsi="Times New Roman" w:cs="Times New Roman"/>
              </w:rPr>
              <w:t xml:space="preserve">negras, </w:t>
            </w:r>
            <w:proofErr w:type="spellStart"/>
            <w:r w:rsidRPr="00872B3C">
              <w:rPr>
                <w:rFonts w:ascii="Times New Roman" w:hAnsi="Times New Roman" w:cs="Times New Roman"/>
              </w:rPr>
              <w:t>etc</w:t>
            </w:r>
            <w:proofErr w:type="spellEnd"/>
            <w:proofErr w:type="gramEnd"/>
            <w:r w:rsidRPr="00872B3C">
              <w:rPr>
                <w:rFonts w:ascii="Times New Roman" w:hAnsi="Times New Roman" w:cs="Times New Roman"/>
              </w:rPr>
              <w:t>)</w:t>
            </w:r>
          </w:p>
        </w:tc>
        <w:tc>
          <w:tcPr>
            <w:tcW w:w="3010" w:type="dxa"/>
            <w:tcBorders>
              <w:left w:val="single" w:sz="4" w:space="0" w:color="2B2B2B"/>
            </w:tcBorders>
            <w:shd w:val="clear" w:color="auto" w:fill="auto"/>
            <w:tcMar>
              <w:top w:w="100" w:type="dxa"/>
              <w:left w:w="100" w:type="dxa"/>
              <w:bottom w:w="100" w:type="dxa"/>
              <w:right w:w="100" w:type="dxa"/>
            </w:tcMar>
          </w:tcPr>
          <w:p w14:paraId="570A1CBE" w14:textId="77777777" w:rsidR="00872B3C" w:rsidRPr="00872B3C" w:rsidRDefault="00872B3C" w:rsidP="0054135F">
            <w:pPr>
              <w:widowControl w:val="0"/>
              <w:spacing w:line="240" w:lineRule="auto"/>
              <w:jc w:val="center"/>
              <w:rPr>
                <w:rFonts w:ascii="Times New Roman" w:hAnsi="Times New Roman" w:cs="Times New Roman"/>
              </w:rPr>
            </w:pPr>
          </w:p>
          <w:p w14:paraId="39FD805D" w14:textId="77777777" w:rsidR="00872B3C" w:rsidRPr="00872B3C" w:rsidRDefault="00872B3C" w:rsidP="0054135F">
            <w:pPr>
              <w:widowControl w:val="0"/>
              <w:spacing w:line="240" w:lineRule="auto"/>
              <w:jc w:val="center"/>
              <w:rPr>
                <w:rFonts w:ascii="Times New Roman" w:hAnsi="Times New Roman" w:cs="Times New Roman"/>
              </w:rPr>
            </w:pPr>
          </w:p>
          <w:p w14:paraId="4D32335F"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10</w:t>
            </w:r>
          </w:p>
        </w:tc>
      </w:tr>
      <w:tr w:rsidR="00872B3C" w:rsidRPr="00872B3C" w14:paraId="2441D83E" w14:textId="77777777" w:rsidTr="0054135F">
        <w:tc>
          <w:tcPr>
            <w:tcW w:w="3009" w:type="dxa"/>
            <w:tcBorders>
              <w:right w:val="single" w:sz="4" w:space="0" w:color="2B2B2B"/>
            </w:tcBorders>
            <w:shd w:val="clear" w:color="auto" w:fill="auto"/>
            <w:tcMar>
              <w:top w:w="100" w:type="dxa"/>
              <w:left w:w="100" w:type="dxa"/>
              <w:bottom w:w="100" w:type="dxa"/>
              <w:right w:w="100" w:type="dxa"/>
            </w:tcMar>
          </w:tcPr>
          <w:p w14:paraId="315AA1F9"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p>
          <w:p w14:paraId="7D049F80"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D</w:t>
            </w:r>
          </w:p>
        </w:tc>
        <w:tc>
          <w:tcPr>
            <w:tcW w:w="3010" w:type="dxa"/>
            <w:tcBorders>
              <w:top w:val="single" w:sz="4" w:space="0" w:color="2B2B2B"/>
              <w:left w:val="single" w:sz="4" w:space="0" w:color="2B2B2B"/>
              <w:bottom w:val="single" w:sz="4" w:space="0" w:color="2B2B2B"/>
              <w:right w:val="single" w:sz="4" w:space="0" w:color="2B2B2B"/>
            </w:tcBorders>
            <w:shd w:val="clear" w:color="auto" w:fill="auto"/>
            <w:tcMar>
              <w:top w:w="100" w:type="dxa"/>
              <w:left w:w="100" w:type="dxa"/>
              <w:bottom w:w="100" w:type="dxa"/>
              <w:right w:w="100" w:type="dxa"/>
            </w:tcMar>
          </w:tcPr>
          <w:p w14:paraId="3567EDBB" w14:textId="77777777" w:rsidR="00872B3C" w:rsidRPr="00872B3C" w:rsidRDefault="00872B3C" w:rsidP="0054135F">
            <w:pPr>
              <w:spacing w:before="120" w:line="230" w:lineRule="auto"/>
              <w:ind w:right="80"/>
              <w:jc w:val="center"/>
              <w:rPr>
                <w:rFonts w:ascii="Times New Roman" w:hAnsi="Times New Roman" w:cs="Times New Roman"/>
              </w:rPr>
            </w:pPr>
            <w:r w:rsidRPr="00872B3C">
              <w:rPr>
                <w:rFonts w:ascii="Times New Roman" w:hAnsi="Times New Roman" w:cs="Times New Roman"/>
              </w:rPr>
              <w:t xml:space="preserve">Contribuição do agente cultural à(s) comunidade(s) em que atua, tais como realização de ações dentro da comunidade, contratação de profissionais da </w:t>
            </w:r>
            <w:proofErr w:type="gramStart"/>
            <w:r w:rsidRPr="00872B3C">
              <w:rPr>
                <w:rFonts w:ascii="Times New Roman" w:hAnsi="Times New Roman" w:cs="Times New Roman"/>
              </w:rPr>
              <w:t xml:space="preserve">comunidade, </w:t>
            </w:r>
            <w:proofErr w:type="spellStart"/>
            <w:r w:rsidRPr="00872B3C">
              <w:rPr>
                <w:rFonts w:ascii="Times New Roman" w:hAnsi="Times New Roman" w:cs="Times New Roman"/>
              </w:rPr>
              <w:t>etc</w:t>
            </w:r>
            <w:proofErr w:type="spellEnd"/>
            <w:proofErr w:type="gramEnd"/>
          </w:p>
        </w:tc>
        <w:tc>
          <w:tcPr>
            <w:tcW w:w="3010" w:type="dxa"/>
            <w:tcBorders>
              <w:left w:val="single" w:sz="4" w:space="0" w:color="2B2B2B"/>
            </w:tcBorders>
            <w:shd w:val="clear" w:color="auto" w:fill="auto"/>
            <w:tcMar>
              <w:top w:w="100" w:type="dxa"/>
              <w:left w:w="100" w:type="dxa"/>
              <w:bottom w:w="100" w:type="dxa"/>
              <w:right w:w="100" w:type="dxa"/>
            </w:tcMar>
          </w:tcPr>
          <w:p w14:paraId="6F17FF10" w14:textId="77777777" w:rsidR="00872B3C" w:rsidRPr="00872B3C" w:rsidRDefault="00872B3C" w:rsidP="0054135F">
            <w:pPr>
              <w:widowControl w:val="0"/>
              <w:spacing w:line="240" w:lineRule="auto"/>
              <w:jc w:val="center"/>
              <w:rPr>
                <w:rFonts w:ascii="Times New Roman" w:hAnsi="Times New Roman" w:cs="Times New Roman"/>
              </w:rPr>
            </w:pPr>
          </w:p>
          <w:p w14:paraId="06A10ABE" w14:textId="77777777" w:rsidR="00872B3C" w:rsidRPr="00872B3C" w:rsidRDefault="00872B3C" w:rsidP="0054135F">
            <w:pPr>
              <w:widowControl w:val="0"/>
              <w:spacing w:line="240" w:lineRule="auto"/>
              <w:jc w:val="center"/>
              <w:rPr>
                <w:rFonts w:ascii="Times New Roman" w:hAnsi="Times New Roman" w:cs="Times New Roman"/>
              </w:rPr>
            </w:pPr>
          </w:p>
          <w:p w14:paraId="6B25CD4C"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10</w:t>
            </w:r>
          </w:p>
        </w:tc>
      </w:tr>
      <w:tr w:rsidR="00872B3C" w:rsidRPr="00872B3C" w14:paraId="52C6C313" w14:textId="77777777" w:rsidTr="0054135F">
        <w:trPr>
          <w:trHeight w:val="420"/>
        </w:trPr>
        <w:tc>
          <w:tcPr>
            <w:tcW w:w="6019" w:type="dxa"/>
            <w:gridSpan w:val="2"/>
            <w:shd w:val="clear" w:color="auto" w:fill="auto"/>
            <w:tcMar>
              <w:top w:w="100" w:type="dxa"/>
              <w:left w:w="100" w:type="dxa"/>
              <w:bottom w:w="100" w:type="dxa"/>
              <w:right w:w="100" w:type="dxa"/>
            </w:tcMar>
          </w:tcPr>
          <w:p w14:paraId="0D119147"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 xml:space="preserve">PONTUAÇÃO TOTAL: </w:t>
            </w:r>
          </w:p>
        </w:tc>
        <w:tc>
          <w:tcPr>
            <w:tcW w:w="3010" w:type="dxa"/>
            <w:shd w:val="clear" w:color="auto" w:fill="auto"/>
            <w:tcMar>
              <w:top w:w="100" w:type="dxa"/>
              <w:left w:w="100" w:type="dxa"/>
              <w:bottom w:w="100" w:type="dxa"/>
              <w:right w:w="100" w:type="dxa"/>
            </w:tcMar>
          </w:tcPr>
          <w:p w14:paraId="75FF0098"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40</w:t>
            </w:r>
          </w:p>
        </w:tc>
      </w:tr>
    </w:tbl>
    <w:p w14:paraId="2E36937C" w14:textId="77777777" w:rsidR="00872B3C" w:rsidRPr="00872B3C" w:rsidRDefault="00872B3C" w:rsidP="00872B3C">
      <w:pPr>
        <w:jc w:val="center"/>
        <w:rPr>
          <w:rFonts w:ascii="Times New Roman" w:hAnsi="Times New Roman" w:cs="Times New Roman"/>
          <w:b/>
        </w:rPr>
      </w:pPr>
    </w:p>
    <w:p w14:paraId="7EC4BEE1" w14:textId="77777777" w:rsidR="00872B3C" w:rsidRPr="00872B3C" w:rsidRDefault="00872B3C" w:rsidP="00872B3C">
      <w:pPr>
        <w:jc w:val="center"/>
        <w:rPr>
          <w:rFonts w:ascii="Times New Roman" w:hAnsi="Times New Roman" w:cs="Times New Roman"/>
          <w:b/>
        </w:rPr>
      </w:pPr>
    </w:p>
    <w:p w14:paraId="5CDBBED7" w14:textId="77777777" w:rsidR="00872B3C" w:rsidRPr="00872B3C" w:rsidRDefault="00872B3C" w:rsidP="00872B3C">
      <w:pPr>
        <w:jc w:val="both"/>
        <w:rPr>
          <w:rFonts w:ascii="Times New Roman" w:eastAsia="Times New Roman" w:hAnsi="Times New Roman" w:cs="Times New Roman"/>
          <w:sz w:val="24"/>
          <w:szCs w:val="24"/>
        </w:rPr>
      </w:pPr>
      <w:r w:rsidRPr="00872B3C">
        <w:rPr>
          <w:rFonts w:ascii="Times New Roman" w:hAnsi="Times New Roman" w:cs="Times New Roman"/>
        </w:rPr>
        <w:t>Além da pontuação acima, o agente cultural pode receber bônus de pontuação, ou seja, uma pontuação extra, conforme critérios abaixo especificados:</w:t>
      </w:r>
      <w:r w:rsidRPr="00872B3C">
        <w:rPr>
          <w:rFonts w:ascii="Times New Roman" w:eastAsia="Times New Roman" w:hAnsi="Times New Roman" w:cs="Times New Roman"/>
          <w:sz w:val="24"/>
          <w:szCs w:val="24"/>
        </w:rPr>
        <w:t xml:space="preserve"> </w:t>
      </w:r>
    </w:p>
    <w:p w14:paraId="753516BE" w14:textId="77777777" w:rsidR="00872B3C" w:rsidRPr="00872B3C" w:rsidRDefault="00872B3C" w:rsidP="00872B3C">
      <w:pPr>
        <w:jc w:val="both"/>
        <w:rPr>
          <w:rFonts w:ascii="Times New Roman" w:eastAsia="Times New Roman" w:hAnsi="Times New Roman" w:cs="Times New Roman"/>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872B3C" w:rsidRPr="00872B3C" w14:paraId="425965C8" w14:textId="77777777" w:rsidTr="0054135F">
        <w:trPr>
          <w:trHeight w:val="420"/>
        </w:trPr>
        <w:tc>
          <w:tcPr>
            <w:tcW w:w="9029" w:type="dxa"/>
            <w:gridSpan w:val="3"/>
            <w:shd w:val="clear" w:color="auto" w:fill="auto"/>
            <w:tcMar>
              <w:top w:w="100" w:type="dxa"/>
              <w:left w:w="100" w:type="dxa"/>
              <w:bottom w:w="100" w:type="dxa"/>
              <w:right w:w="100" w:type="dxa"/>
            </w:tcMar>
          </w:tcPr>
          <w:p w14:paraId="10B672A9"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PONTUAÇÃO BÔNUS PARA AGENTES CULTURAIS PESSOAS FÍSICAS</w:t>
            </w:r>
          </w:p>
        </w:tc>
      </w:tr>
      <w:tr w:rsidR="00872B3C" w:rsidRPr="00872B3C" w14:paraId="66298B04" w14:textId="77777777" w:rsidTr="0054135F">
        <w:tc>
          <w:tcPr>
            <w:tcW w:w="3009" w:type="dxa"/>
            <w:shd w:val="clear" w:color="auto" w:fill="auto"/>
            <w:tcMar>
              <w:top w:w="100" w:type="dxa"/>
              <w:left w:w="100" w:type="dxa"/>
              <w:bottom w:w="100" w:type="dxa"/>
              <w:right w:w="100" w:type="dxa"/>
            </w:tcMar>
          </w:tcPr>
          <w:p w14:paraId="7AA27FD2"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Identificação do Ponto Extra</w:t>
            </w:r>
          </w:p>
        </w:tc>
        <w:tc>
          <w:tcPr>
            <w:tcW w:w="3010" w:type="dxa"/>
            <w:shd w:val="clear" w:color="auto" w:fill="auto"/>
            <w:tcMar>
              <w:top w:w="100" w:type="dxa"/>
              <w:left w:w="100" w:type="dxa"/>
              <w:bottom w:w="100" w:type="dxa"/>
              <w:right w:w="100" w:type="dxa"/>
            </w:tcMar>
          </w:tcPr>
          <w:p w14:paraId="470E9725"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Descrição do Ponto Extra</w:t>
            </w:r>
          </w:p>
        </w:tc>
        <w:tc>
          <w:tcPr>
            <w:tcW w:w="3010" w:type="dxa"/>
            <w:shd w:val="clear" w:color="auto" w:fill="auto"/>
            <w:tcMar>
              <w:top w:w="100" w:type="dxa"/>
              <w:left w:w="100" w:type="dxa"/>
              <w:bottom w:w="100" w:type="dxa"/>
              <w:right w:w="100" w:type="dxa"/>
            </w:tcMar>
          </w:tcPr>
          <w:p w14:paraId="15C94A06"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Pontuação Máxima</w:t>
            </w:r>
          </w:p>
        </w:tc>
      </w:tr>
      <w:tr w:rsidR="00872B3C" w:rsidRPr="00872B3C" w14:paraId="16A6635C" w14:textId="77777777" w:rsidTr="0054135F">
        <w:tc>
          <w:tcPr>
            <w:tcW w:w="3009" w:type="dxa"/>
            <w:shd w:val="clear" w:color="auto" w:fill="auto"/>
            <w:tcMar>
              <w:top w:w="100" w:type="dxa"/>
              <w:left w:w="100" w:type="dxa"/>
              <w:bottom w:w="100" w:type="dxa"/>
              <w:right w:w="100" w:type="dxa"/>
            </w:tcMar>
          </w:tcPr>
          <w:p w14:paraId="62C6F331"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F</w:t>
            </w:r>
          </w:p>
        </w:tc>
        <w:tc>
          <w:tcPr>
            <w:tcW w:w="3010" w:type="dxa"/>
            <w:shd w:val="clear" w:color="auto" w:fill="auto"/>
            <w:tcMar>
              <w:top w:w="100" w:type="dxa"/>
              <w:left w:w="100" w:type="dxa"/>
              <w:bottom w:w="100" w:type="dxa"/>
              <w:right w:w="100" w:type="dxa"/>
            </w:tcMar>
          </w:tcPr>
          <w:p w14:paraId="056C775F"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Agente cultural do gênero feminino</w:t>
            </w:r>
          </w:p>
        </w:tc>
        <w:tc>
          <w:tcPr>
            <w:tcW w:w="3010" w:type="dxa"/>
            <w:shd w:val="clear" w:color="auto" w:fill="auto"/>
            <w:tcMar>
              <w:top w:w="100" w:type="dxa"/>
              <w:left w:w="100" w:type="dxa"/>
              <w:bottom w:w="100" w:type="dxa"/>
              <w:right w:w="100" w:type="dxa"/>
            </w:tcMar>
          </w:tcPr>
          <w:p w14:paraId="2D2C1F73" w14:textId="77777777" w:rsidR="00872B3C" w:rsidRPr="00872B3C" w:rsidRDefault="00872B3C" w:rsidP="0054135F">
            <w:pPr>
              <w:widowControl w:val="0"/>
              <w:spacing w:line="240" w:lineRule="auto"/>
              <w:jc w:val="center"/>
              <w:rPr>
                <w:rFonts w:ascii="Times New Roman" w:hAnsi="Times New Roman" w:cs="Times New Roman"/>
              </w:rPr>
            </w:pPr>
          </w:p>
          <w:p w14:paraId="10BF5180"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5</w:t>
            </w:r>
          </w:p>
        </w:tc>
      </w:tr>
      <w:tr w:rsidR="00872B3C" w:rsidRPr="00872B3C" w14:paraId="0BE5C101" w14:textId="77777777" w:rsidTr="0054135F">
        <w:tc>
          <w:tcPr>
            <w:tcW w:w="3009" w:type="dxa"/>
            <w:shd w:val="clear" w:color="auto" w:fill="auto"/>
            <w:tcMar>
              <w:top w:w="100" w:type="dxa"/>
              <w:left w:w="100" w:type="dxa"/>
              <w:bottom w:w="100" w:type="dxa"/>
              <w:right w:w="100" w:type="dxa"/>
            </w:tcMar>
          </w:tcPr>
          <w:p w14:paraId="083E7B52"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lastRenderedPageBreak/>
              <w:t>G</w:t>
            </w:r>
          </w:p>
        </w:tc>
        <w:tc>
          <w:tcPr>
            <w:tcW w:w="3010" w:type="dxa"/>
            <w:shd w:val="clear" w:color="auto" w:fill="auto"/>
            <w:tcMar>
              <w:top w:w="100" w:type="dxa"/>
              <w:left w:w="100" w:type="dxa"/>
              <w:bottom w:w="100" w:type="dxa"/>
              <w:right w:w="100" w:type="dxa"/>
            </w:tcMar>
          </w:tcPr>
          <w:p w14:paraId="600DA36C"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Agente cultural negro ou indígena</w:t>
            </w:r>
          </w:p>
        </w:tc>
        <w:tc>
          <w:tcPr>
            <w:tcW w:w="3010" w:type="dxa"/>
            <w:shd w:val="clear" w:color="auto" w:fill="auto"/>
            <w:tcMar>
              <w:top w:w="100" w:type="dxa"/>
              <w:left w:w="100" w:type="dxa"/>
              <w:bottom w:w="100" w:type="dxa"/>
              <w:right w:w="100" w:type="dxa"/>
            </w:tcMar>
          </w:tcPr>
          <w:p w14:paraId="06434DA4" w14:textId="77777777" w:rsidR="00872B3C" w:rsidRPr="00872B3C" w:rsidRDefault="00872B3C" w:rsidP="0054135F">
            <w:pPr>
              <w:widowControl w:val="0"/>
              <w:spacing w:line="240" w:lineRule="auto"/>
              <w:jc w:val="center"/>
              <w:rPr>
                <w:rFonts w:ascii="Times New Roman" w:hAnsi="Times New Roman" w:cs="Times New Roman"/>
              </w:rPr>
            </w:pPr>
          </w:p>
          <w:p w14:paraId="5F06332A"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5</w:t>
            </w:r>
          </w:p>
        </w:tc>
      </w:tr>
      <w:tr w:rsidR="00872B3C" w:rsidRPr="00872B3C" w14:paraId="44CF8F0C" w14:textId="77777777" w:rsidTr="0054135F">
        <w:tc>
          <w:tcPr>
            <w:tcW w:w="3009" w:type="dxa"/>
            <w:shd w:val="clear" w:color="auto" w:fill="auto"/>
            <w:tcMar>
              <w:top w:w="100" w:type="dxa"/>
              <w:left w:w="100" w:type="dxa"/>
              <w:bottom w:w="100" w:type="dxa"/>
              <w:right w:w="100" w:type="dxa"/>
            </w:tcMar>
          </w:tcPr>
          <w:p w14:paraId="082A08AD"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H</w:t>
            </w:r>
          </w:p>
        </w:tc>
        <w:tc>
          <w:tcPr>
            <w:tcW w:w="3010" w:type="dxa"/>
            <w:shd w:val="clear" w:color="auto" w:fill="auto"/>
            <w:tcMar>
              <w:top w:w="100" w:type="dxa"/>
              <w:left w:w="100" w:type="dxa"/>
              <w:bottom w:w="100" w:type="dxa"/>
              <w:right w:w="100" w:type="dxa"/>
            </w:tcMar>
          </w:tcPr>
          <w:p w14:paraId="4F9B88FF"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Agente cultural com deficiência</w:t>
            </w:r>
          </w:p>
        </w:tc>
        <w:tc>
          <w:tcPr>
            <w:tcW w:w="3010" w:type="dxa"/>
            <w:shd w:val="clear" w:color="auto" w:fill="auto"/>
            <w:tcMar>
              <w:top w:w="100" w:type="dxa"/>
              <w:left w:w="100" w:type="dxa"/>
              <w:bottom w:w="100" w:type="dxa"/>
              <w:right w:w="100" w:type="dxa"/>
            </w:tcMar>
          </w:tcPr>
          <w:p w14:paraId="1CE388AA" w14:textId="77777777" w:rsidR="00872B3C" w:rsidRPr="00872B3C" w:rsidRDefault="00872B3C" w:rsidP="0054135F">
            <w:pPr>
              <w:widowControl w:val="0"/>
              <w:spacing w:line="240" w:lineRule="auto"/>
              <w:jc w:val="center"/>
              <w:rPr>
                <w:rFonts w:ascii="Times New Roman" w:hAnsi="Times New Roman" w:cs="Times New Roman"/>
              </w:rPr>
            </w:pPr>
          </w:p>
          <w:p w14:paraId="5FFE960E"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5</w:t>
            </w:r>
          </w:p>
        </w:tc>
      </w:tr>
      <w:tr w:rsidR="00872B3C" w:rsidRPr="00872B3C" w14:paraId="1BA089BE" w14:textId="77777777" w:rsidTr="0054135F">
        <w:trPr>
          <w:trHeight w:val="420"/>
        </w:trPr>
        <w:tc>
          <w:tcPr>
            <w:tcW w:w="6019" w:type="dxa"/>
            <w:gridSpan w:val="2"/>
            <w:shd w:val="clear" w:color="auto" w:fill="auto"/>
            <w:tcMar>
              <w:top w:w="100" w:type="dxa"/>
              <w:left w:w="100" w:type="dxa"/>
              <w:bottom w:w="100" w:type="dxa"/>
              <w:right w:w="100" w:type="dxa"/>
            </w:tcMar>
          </w:tcPr>
          <w:p w14:paraId="69AF91C7"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PONTUAÇÃO EXTRA TOTAL</w:t>
            </w:r>
          </w:p>
        </w:tc>
        <w:tc>
          <w:tcPr>
            <w:tcW w:w="3010" w:type="dxa"/>
            <w:shd w:val="clear" w:color="auto" w:fill="auto"/>
            <w:tcMar>
              <w:top w:w="100" w:type="dxa"/>
              <w:left w:w="100" w:type="dxa"/>
              <w:bottom w:w="100" w:type="dxa"/>
              <w:right w:w="100" w:type="dxa"/>
            </w:tcMar>
          </w:tcPr>
          <w:p w14:paraId="0F787801"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rPr>
            </w:pPr>
            <w:r w:rsidRPr="00872B3C">
              <w:rPr>
                <w:rFonts w:ascii="Times New Roman" w:hAnsi="Times New Roman" w:cs="Times New Roman"/>
              </w:rPr>
              <w:t>15 PONTOS</w:t>
            </w:r>
          </w:p>
        </w:tc>
      </w:tr>
    </w:tbl>
    <w:p w14:paraId="78D10D85" w14:textId="77777777" w:rsidR="00872B3C" w:rsidRPr="00872B3C" w:rsidRDefault="00872B3C" w:rsidP="00872B3C">
      <w:pPr>
        <w:jc w:val="center"/>
        <w:rPr>
          <w:rFonts w:ascii="Times New Roman" w:hAnsi="Times New Roman" w:cs="Times New Roman"/>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872B3C" w:rsidRPr="00872B3C" w14:paraId="3D8C5D7B" w14:textId="77777777" w:rsidTr="0054135F">
        <w:trPr>
          <w:trHeight w:val="420"/>
        </w:trPr>
        <w:tc>
          <w:tcPr>
            <w:tcW w:w="9029" w:type="dxa"/>
            <w:gridSpan w:val="3"/>
            <w:shd w:val="clear" w:color="auto" w:fill="auto"/>
            <w:tcMar>
              <w:top w:w="100" w:type="dxa"/>
              <w:left w:w="100" w:type="dxa"/>
              <w:bottom w:w="100" w:type="dxa"/>
              <w:right w:w="100" w:type="dxa"/>
            </w:tcMar>
          </w:tcPr>
          <w:p w14:paraId="07009CCF"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PONTUAÇÃO EXTRA PARA AGENTES CULTURAIS PESSOAS JURÍDICAS E COLETIVOS OU GRUPOS CULTURAIS SEM CNPJ</w:t>
            </w:r>
          </w:p>
        </w:tc>
      </w:tr>
      <w:tr w:rsidR="00872B3C" w:rsidRPr="00872B3C" w14:paraId="04435784" w14:textId="77777777" w:rsidTr="0054135F">
        <w:tc>
          <w:tcPr>
            <w:tcW w:w="3009" w:type="dxa"/>
            <w:shd w:val="clear" w:color="auto" w:fill="auto"/>
            <w:tcMar>
              <w:top w:w="100" w:type="dxa"/>
              <w:left w:w="100" w:type="dxa"/>
              <w:bottom w:w="100" w:type="dxa"/>
              <w:right w:w="100" w:type="dxa"/>
            </w:tcMar>
          </w:tcPr>
          <w:p w14:paraId="4CEB1EEF"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Identificação do Ponto Extra</w:t>
            </w:r>
          </w:p>
        </w:tc>
        <w:tc>
          <w:tcPr>
            <w:tcW w:w="3010" w:type="dxa"/>
            <w:shd w:val="clear" w:color="auto" w:fill="auto"/>
            <w:tcMar>
              <w:top w:w="100" w:type="dxa"/>
              <w:left w:w="100" w:type="dxa"/>
              <w:bottom w:w="100" w:type="dxa"/>
              <w:right w:w="100" w:type="dxa"/>
            </w:tcMar>
          </w:tcPr>
          <w:p w14:paraId="730E9C33"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Descrição do Ponto Extra</w:t>
            </w:r>
          </w:p>
        </w:tc>
        <w:tc>
          <w:tcPr>
            <w:tcW w:w="3010" w:type="dxa"/>
            <w:shd w:val="clear" w:color="auto" w:fill="auto"/>
            <w:tcMar>
              <w:top w:w="100" w:type="dxa"/>
              <w:left w:w="100" w:type="dxa"/>
              <w:bottom w:w="100" w:type="dxa"/>
              <w:right w:w="100" w:type="dxa"/>
            </w:tcMar>
          </w:tcPr>
          <w:p w14:paraId="128B4784" w14:textId="77777777" w:rsidR="00872B3C" w:rsidRPr="00872B3C" w:rsidRDefault="00872B3C" w:rsidP="0054135F">
            <w:pPr>
              <w:widowControl w:val="0"/>
              <w:spacing w:line="240" w:lineRule="auto"/>
              <w:jc w:val="center"/>
              <w:rPr>
                <w:rFonts w:ascii="Times New Roman" w:hAnsi="Times New Roman" w:cs="Times New Roman"/>
                <w:b/>
              </w:rPr>
            </w:pPr>
            <w:r w:rsidRPr="00872B3C">
              <w:rPr>
                <w:rFonts w:ascii="Times New Roman" w:hAnsi="Times New Roman" w:cs="Times New Roman"/>
                <w:b/>
              </w:rPr>
              <w:t>Pontuação Máxima</w:t>
            </w:r>
          </w:p>
        </w:tc>
      </w:tr>
      <w:tr w:rsidR="00872B3C" w:rsidRPr="00872B3C" w14:paraId="1D3F6C35" w14:textId="77777777" w:rsidTr="0054135F">
        <w:tc>
          <w:tcPr>
            <w:tcW w:w="3009" w:type="dxa"/>
            <w:shd w:val="clear" w:color="auto" w:fill="auto"/>
            <w:tcMar>
              <w:top w:w="100" w:type="dxa"/>
              <w:left w:w="100" w:type="dxa"/>
              <w:bottom w:w="100" w:type="dxa"/>
              <w:right w:w="100" w:type="dxa"/>
            </w:tcMar>
          </w:tcPr>
          <w:p w14:paraId="26811E26"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J</w:t>
            </w:r>
          </w:p>
        </w:tc>
        <w:tc>
          <w:tcPr>
            <w:tcW w:w="3010" w:type="dxa"/>
            <w:shd w:val="clear" w:color="auto" w:fill="auto"/>
            <w:tcMar>
              <w:top w:w="100" w:type="dxa"/>
              <w:left w:w="100" w:type="dxa"/>
              <w:bottom w:w="100" w:type="dxa"/>
              <w:right w:w="100" w:type="dxa"/>
            </w:tcMar>
          </w:tcPr>
          <w:p w14:paraId="426E5E50"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Pessoas jurídicas ou coletivos/grupos compostos por mais de 50% de pessoas negras ou indígenas</w:t>
            </w:r>
          </w:p>
        </w:tc>
        <w:tc>
          <w:tcPr>
            <w:tcW w:w="3010" w:type="dxa"/>
            <w:shd w:val="clear" w:color="auto" w:fill="auto"/>
            <w:tcMar>
              <w:top w:w="100" w:type="dxa"/>
              <w:left w:w="100" w:type="dxa"/>
              <w:bottom w:w="100" w:type="dxa"/>
              <w:right w:w="100" w:type="dxa"/>
            </w:tcMar>
          </w:tcPr>
          <w:p w14:paraId="1F24F9FB" w14:textId="77777777" w:rsidR="00872B3C" w:rsidRPr="00872B3C" w:rsidRDefault="00872B3C" w:rsidP="0054135F">
            <w:pPr>
              <w:widowControl w:val="0"/>
              <w:spacing w:line="240" w:lineRule="auto"/>
              <w:jc w:val="center"/>
              <w:rPr>
                <w:rFonts w:ascii="Times New Roman" w:hAnsi="Times New Roman" w:cs="Times New Roman"/>
              </w:rPr>
            </w:pPr>
          </w:p>
          <w:p w14:paraId="6896E0A2" w14:textId="77777777" w:rsidR="00872B3C" w:rsidRPr="00872B3C" w:rsidRDefault="00872B3C" w:rsidP="0054135F">
            <w:pPr>
              <w:widowControl w:val="0"/>
              <w:spacing w:line="240" w:lineRule="auto"/>
              <w:jc w:val="center"/>
              <w:rPr>
                <w:rFonts w:ascii="Times New Roman" w:hAnsi="Times New Roman" w:cs="Times New Roman"/>
              </w:rPr>
            </w:pPr>
          </w:p>
          <w:p w14:paraId="7F348781"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5</w:t>
            </w:r>
          </w:p>
        </w:tc>
      </w:tr>
      <w:tr w:rsidR="00872B3C" w:rsidRPr="00872B3C" w14:paraId="256E15D6" w14:textId="77777777" w:rsidTr="0054135F">
        <w:tc>
          <w:tcPr>
            <w:tcW w:w="3009" w:type="dxa"/>
            <w:shd w:val="clear" w:color="auto" w:fill="auto"/>
            <w:tcMar>
              <w:top w:w="100" w:type="dxa"/>
              <w:left w:w="100" w:type="dxa"/>
              <w:bottom w:w="100" w:type="dxa"/>
              <w:right w:w="100" w:type="dxa"/>
            </w:tcMar>
          </w:tcPr>
          <w:p w14:paraId="2526E8F9"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K</w:t>
            </w:r>
          </w:p>
        </w:tc>
        <w:tc>
          <w:tcPr>
            <w:tcW w:w="3010" w:type="dxa"/>
            <w:shd w:val="clear" w:color="auto" w:fill="auto"/>
            <w:tcMar>
              <w:top w:w="100" w:type="dxa"/>
              <w:left w:w="100" w:type="dxa"/>
              <w:bottom w:w="100" w:type="dxa"/>
              <w:right w:w="100" w:type="dxa"/>
            </w:tcMar>
          </w:tcPr>
          <w:p w14:paraId="60C46961"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Pessoas jurídicas compostas por mais de 50% de mulheres</w:t>
            </w:r>
          </w:p>
        </w:tc>
        <w:tc>
          <w:tcPr>
            <w:tcW w:w="3010" w:type="dxa"/>
            <w:shd w:val="clear" w:color="auto" w:fill="auto"/>
            <w:tcMar>
              <w:top w:w="100" w:type="dxa"/>
              <w:left w:w="100" w:type="dxa"/>
              <w:bottom w:w="100" w:type="dxa"/>
              <w:right w:w="100" w:type="dxa"/>
            </w:tcMar>
          </w:tcPr>
          <w:p w14:paraId="6A0B8EAB" w14:textId="77777777" w:rsidR="00872B3C" w:rsidRPr="00872B3C" w:rsidRDefault="00872B3C" w:rsidP="0054135F">
            <w:pPr>
              <w:widowControl w:val="0"/>
              <w:spacing w:line="240" w:lineRule="auto"/>
              <w:jc w:val="center"/>
              <w:rPr>
                <w:rFonts w:ascii="Times New Roman" w:hAnsi="Times New Roman" w:cs="Times New Roman"/>
              </w:rPr>
            </w:pPr>
          </w:p>
          <w:p w14:paraId="586D2D8E" w14:textId="77777777" w:rsidR="00872B3C" w:rsidRPr="00872B3C" w:rsidRDefault="00872B3C" w:rsidP="0054135F">
            <w:pPr>
              <w:widowControl w:val="0"/>
              <w:spacing w:line="240" w:lineRule="auto"/>
              <w:jc w:val="center"/>
              <w:rPr>
                <w:rFonts w:ascii="Times New Roman" w:hAnsi="Times New Roman" w:cs="Times New Roman"/>
              </w:rPr>
            </w:pPr>
          </w:p>
          <w:p w14:paraId="6F798EF4"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5</w:t>
            </w:r>
          </w:p>
        </w:tc>
      </w:tr>
      <w:tr w:rsidR="00872B3C" w:rsidRPr="00872B3C" w14:paraId="680FCF6F" w14:textId="77777777" w:rsidTr="0054135F">
        <w:tc>
          <w:tcPr>
            <w:tcW w:w="3009" w:type="dxa"/>
            <w:shd w:val="clear" w:color="auto" w:fill="auto"/>
            <w:tcMar>
              <w:top w:w="100" w:type="dxa"/>
              <w:left w:w="100" w:type="dxa"/>
              <w:bottom w:w="100" w:type="dxa"/>
              <w:right w:w="100" w:type="dxa"/>
            </w:tcMar>
          </w:tcPr>
          <w:p w14:paraId="0B487B80"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p>
          <w:p w14:paraId="76B69F49"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p>
          <w:p w14:paraId="57099FCA"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M</w:t>
            </w:r>
          </w:p>
        </w:tc>
        <w:tc>
          <w:tcPr>
            <w:tcW w:w="3010" w:type="dxa"/>
            <w:shd w:val="clear" w:color="auto" w:fill="auto"/>
            <w:tcMar>
              <w:top w:w="100" w:type="dxa"/>
              <w:left w:w="100" w:type="dxa"/>
              <w:bottom w:w="100" w:type="dxa"/>
              <w:right w:w="100" w:type="dxa"/>
            </w:tcMar>
          </w:tcPr>
          <w:p w14:paraId="2743F45B"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3010" w:type="dxa"/>
            <w:shd w:val="clear" w:color="auto" w:fill="auto"/>
            <w:tcMar>
              <w:top w:w="100" w:type="dxa"/>
              <w:left w:w="100" w:type="dxa"/>
              <w:bottom w:w="100" w:type="dxa"/>
              <w:right w:w="100" w:type="dxa"/>
            </w:tcMar>
          </w:tcPr>
          <w:p w14:paraId="75021714" w14:textId="77777777" w:rsidR="00872B3C" w:rsidRPr="00872B3C" w:rsidRDefault="00872B3C" w:rsidP="0054135F">
            <w:pPr>
              <w:widowControl w:val="0"/>
              <w:spacing w:line="240" w:lineRule="auto"/>
              <w:jc w:val="center"/>
              <w:rPr>
                <w:rFonts w:ascii="Times New Roman" w:hAnsi="Times New Roman" w:cs="Times New Roman"/>
              </w:rPr>
            </w:pPr>
          </w:p>
          <w:p w14:paraId="6C3C5A2A" w14:textId="77777777" w:rsidR="00872B3C" w:rsidRPr="00872B3C" w:rsidRDefault="00872B3C" w:rsidP="0054135F">
            <w:pPr>
              <w:widowControl w:val="0"/>
              <w:spacing w:line="240" w:lineRule="auto"/>
              <w:jc w:val="center"/>
              <w:rPr>
                <w:rFonts w:ascii="Times New Roman" w:hAnsi="Times New Roman" w:cs="Times New Roman"/>
              </w:rPr>
            </w:pPr>
          </w:p>
          <w:p w14:paraId="625BFFDB" w14:textId="77777777" w:rsidR="00872B3C" w:rsidRPr="00872B3C" w:rsidRDefault="00872B3C" w:rsidP="0054135F">
            <w:pPr>
              <w:widowControl w:val="0"/>
              <w:spacing w:line="240" w:lineRule="auto"/>
              <w:jc w:val="center"/>
              <w:rPr>
                <w:rFonts w:ascii="Times New Roman" w:hAnsi="Times New Roman" w:cs="Times New Roman"/>
              </w:rPr>
            </w:pPr>
          </w:p>
          <w:p w14:paraId="7E736579" w14:textId="77777777" w:rsidR="00872B3C" w:rsidRPr="00872B3C" w:rsidRDefault="00872B3C" w:rsidP="0054135F">
            <w:pPr>
              <w:widowControl w:val="0"/>
              <w:spacing w:line="240" w:lineRule="auto"/>
              <w:jc w:val="center"/>
              <w:rPr>
                <w:rFonts w:ascii="Times New Roman" w:hAnsi="Times New Roman" w:cs="Times New Roman"/>
              </w:rPr>
            </w:pPr>
          </w:p>
          <w:p w14:paraId="2C08C8E5" w14:textId="77777777" w:rsidR="00872B3C" w:rsidRPr="00872B3C" w:rsidRDefault="00872B3C" w:rsidP="0054135F">
            <w:pPr>
              <w:widowControl w:val="0"/>
              <w:spacing w:line="240" w:lineRule="auto"/>
              <w:jc w:val="center"/>
              <w:rPr>
                <w:rFonts w:ascii="Times New Roman" w:hAnsi="Times New Roman" w:cs="Times New Roman"/>
              </w:rPr>
            </w:pPr>
            <w:r w:rsidRPr="00872B3C">
              <w:rPr>
                <w:rFonts w:ascii="Times New Roman" w:hAnsi="Times New Roman" w:cs="Times New Roman"/>
              </w:rPr>
              <w:t>5</w:t>
            </w:r>
          </w:p>
        </w:tc>
      </w:tr>
      <w:tr w:rsidR="00872B3C" w:rsidRPr="00872B3C" w14:paraId="6CA39105" w14:textId="77777777" w:rsidTr="0054135F">
        <w:trPr>
          <w:trHeight w:val="420"/>
        </w:trPr>
        <w:tc>
          <w:tcPr>
            <w:tcW w:w="6019" w:type="dxa"/>
            <w:gridSpan w:val="2"/>
            <w:shd w:val="clear" w:color="auto" w:fill="auto"/>
            <w:tcMar>
              <w:top w:w="100" w:type="dxa"/>
              <w:left w:w="100" w:type="dxa"/>
              <w:bottom w:w="100" w:type="dxa"/>
              <w:right w:w="100" w:type="dxa"/>
            </w:tcMar>
          </w:tcPr>
          <w:p w14:paraId="4195B1C9"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b/>
              </w:rPr>
            </w:pPr>
            <w:r w:rsidRPr="00872B3C">
              <w:rPr>
                <w:rFonts w:ascii="Times New Roman" w:hAnsi="Times New Roman" w:cs="Times New Roman"/>
                <w:b/>
              </w:rPr>
              <w:t>PONTUAÇÃO EXTRA TOTAL</w:t>
            </w:r>
          </w:p>
        </w:tc>
        <w:tc>
          <w:tcPr>
            <w:tcW w:w="3010" w:type="dxa"/>
            <w:shd w:val="clear" w:color="auto" w:fill="auto"/>
            <w:tcMar>
              <w:top w:w="100" w:type="dxa"/>
              <w:left w:w="100" w:type="dxa"/>
              <w:bottom w:w="100" w:type="dxa"/>
              <w:right w:w="100" w:type="dxa"/>
            </w:tcMar>
          </w:tcPr>
          <w:p w14:paraId="26D24B68" w14:textId="77777777" w:rsidR="00872B3C" w:rsidRPr="00872B3C" w:rsidRDefault="00872B3C" w:rsidP="0054135F">
            <w:pPr>
              <w:widowControl w:val="0"/>
              <w:shd w:val="clear" w:color="auto" w:fill="FFFFFF"/>
              <w:spacing w:before="240" w:after="240" w:line="240" w:lineRule="auto"/>
              <w:jc w:val="center"/>
              <w:rPr>
                <w:rFonts w:ascii="Times New Roman" w:hAnsi="Times New Roman" w:cs="Times New Roman"/>
              </w:rPr>
            </w:pPr>
            <w:r w:rsidRPr="00872B3C">
              <w:rPr>
                <w:rFonts w:ascii="Times New Roman" w:hAnsi="Times New Roman" w:cs="Times New Roman"/>
              </w:rPr>
              <w:t>15 PONTOS</w:t>
            </w:r>
          </w:p>
        </w:tc>
      </w:tr>
    </w:tbl>
    <w:p w14:paraId="59FF6E84" w14:textId="77777777" w:rsidR="00872B3C" w:rsidRPr="00872B3C" w:rsidRDefault="00872B3C" w:rsidP="00872B3C">
      <w:pPr>
        <w:numPr>
          <w:ilvl w:val="0"/>
          <w:numId w:val="5"/>
        </w:numPr>
        <w:spacing w:before="120"/>
        <w:ind w:right="120"/>
        <w:jc w:val="both"/>
        <w:rPr>
          <w:rFonts w:ascii="Times New Roman" w:eastAsia="Times New Roman" w:hAnsi="Times New Roman" w:cs="Times New Roman"/>
        </w:rPr>
      </w:pPr>
      <w:r w:rsidRPr="00872B3C">
        <w:rPr>
          <w:rFonts w:ascii="Times New Roman" w:hAnsi="Times New Roman" w:cs="Times New Roman"/>
        </w:rPr>
        <w:t>A pontuação final de cada candidatura será por consenso dos membros da comissão, por média das notas atribuídas individualmente por cada membro.</w:t>
      </w:r>
    </w:p>
    <w:p w14:paraId="373FA7FA" w14:textId="77777777" w:rsidR="00872B3C" w:rsidRPr="00872B3C" w:rsidRDefault="00872B3C" w:rsidP="00872B3C">
      <w:pPr>
        <w:numPr>
          <w:ilvl w:val="0"/>
          <w:numId w:val="5"/>
        </w:numPr>
        <w:jc w:val="both"/>
        <w:rPr>
          <w:rFonts w:ascii="Times New Roman" w:eastAsia="Times New Roman" w:hAnsi="Times New Roman" w:cs="Times New Roman"/>
        </w:rPr>
      </w:pPr>
      <w:r w:rsidRPr="00872B3C">
        <w:rPr>
          <w:rFonts w:ascii="Times New Roman" w:hAnsi="Times New Roman" w:cs="Times New Roman"/>
        </w:rPr>
        <w:t xml:space="preserve">Os critérios gerais são </w:t>
      </w:r>
      <w:r w:rsidRPr="00872B3C">
        <w:rPr>
          <w:rFonts w:ascii="Times New Roman" w:hAnsi="Times New Roman" w:cs="Times New Roman"/>
          <w:b/>
        </w:rPr>
        <w:t>eliminatórios</w:t>
      </w:r>
      <w:r w:rsidRPr="00872B3C">
        <w:rPr>
          <w:rFonts w:ascii="Times New Roman" w:hAnsi="Times New Roman" w:cs="Times New Roman"/>
        </w:rPr>
        <w:t>, de modo que, o agente cultural que receber pontuação 0 em algum dos critérios será desclassificado do Edital.</w:t>
      </w:r>
    </w:p>
    <w:p w14:paraId="201BFC7C" w14:textId="77777777" w:rsidR="00872B3C" w:rsidRPr="00872B3C" w:rsidRDefault="00872B3C" w:rsidP="00872B3C">
      <w:pPr>
        <w:numPr>
          <w:ilvl w:val="0"/>
          <w:numId w:val="5"/>
        </w:numPr>
        <w:jc w:val="both"/>
        <w:rPr>
          <w:rFonts w:ascii="Times New Roman" w:hAnsi="Times New Roman" w:cs="Times New Roman"/>
        </w:rPr>
      </w:pPr>
      <w:r w:rsidRPr="00872B3C">
        <w:rPr>
          <w:rFonts w:ascii="Times New Roman" w:hAnsi="Times New Roman" w:cs="Times New Roman"/>
        </w:rPr>
        <w:t>Os bônus de pontuação são cumulativos e não constituem critérios obrigatórios, de modo que a pontuação 0 em algum dos critérios não desclassifica o agente cultural.</w:t>
      </w:r>
    </w:p>
    <w:p w14:paraId="6CB1F2A4" w14:textId="77777777" w:rsidR="00872B3C" w:rsidRPr="00872B3C" w:rsidRDefault="00872B3C" w:rsidP="00872B3C">
      <w:pPr>
        <w:numPr>
          <w:ilvl w:val="0"/>
          <w:numId w:val="5"/>
        </w:numPr>
        <w:jc w:val="both"/>
        <w:rPr>
          <w:rFonts w:ascii="Times New Roman" w:hAnsi="Times New Roman" w:cs="Times New Roman"/>
        </w:rPr>
      </w:pPr>
      <w:r w:rsidRPr="00872B3C">
        <w:rPr>
          <w:rFonts w:ascii="Times New Roman" w:hAnsi="Times New Roman" w:cs="Times New Roman"/>
        </w:rPr>
        <w:t xml:space="preserve">Em caso de empate, serão utilizados para fins de classificação a maior nota nos critérios de acordo com a ordem abaixo definida: A, B, C, D, E, F, G, H, I, J, K, L, M, respectivamente. </w:t>
      </w:r>
    </w:p>
    <w:p w14:paraId="01B6765E" w14:textId="77777777" w:rsidR="00872B3C" w:rsidRPr="00872B3C" w:rsidRDefault="00872B3C" w:rsidP="00872B3C">
      <w:pPr>
        <w:numPr>
          <w:ilvl w:val="0"/>
          <w:numId w:val="5"/>
        </w:numPr>
        <w:jc w:val="both"/>
        <w:rPr>
          <w:rFonts w:ascii="Times New Roman" w:hAnsi="Times New Roman" w:cs="Times New Roman"/>
        </w:rPr>
      </w:pPr>
      <w:r w:rsidRPr="00872B3C">
        <w:rPr>
          <w:rFonts w:ascii="Times New Roman" w:hAnsi="Times New Roman" w:cs="Times New Roman"/>
        </w:rPr>
        <w:lastRenderedPageBreak/>
        <w:t>Caso nenhum dos critérios acima elencados seja capaz de promover o desempate serão adotados critérios de desempate na ordem a seguir:</w:t>
      </w:r>
    </w:p>
    <w:p w14:paraId="4FE7A021" w14:textId="77777777" w:rsidR="00872B3C" w:rsidRPr="00872B3C" w:rsidRDefault="00872B3C" w:rsidP="00872B3C">
      <w:pPr>
        <w:numPr>
          <w:ilvl w:val="0"/>
          <w:numId w:val="5"/>
        </w:numPr>
        <w:jc w:val="both"/>
        <w:rPr>
          <w:rFonts w:ascii="Times New Roman" w:hAnsi="Times New Roman" w:cs="Times New Roman"/>
        </w:rPr>
      </w:pPr>
      <w:r w:rsidRPr="00872B3C">
        <w:rPr>
          <w:rFonts w:ascii="Times New Roman" w:hAnsi="Times New Roman" w:cs="Times New Roman"/>
        </w:rPr>
        <w:t>Serão considerados aptas os agentes culturais que receberem nota final igual ou superior a 30 pontos.</w:t>
      </w:r>
    </w:p>
    <w:p w14:paraId="03F703BC" w14:textId="77777777" w:rsidR="00872B3C" w:rsidRPr="00872B3C" w:rsidRDefault="00872B3C" w:rsidP="00872B3C">
      <w:pPr>
        <w:numPr>
          <w:ilvl w:val="0"/>
          <w:numId w:val="4"/>
        </w:numPr>
        <w:jc w:val="both"/>
        <w:rPr>
          <w:rFonts w:ascii="Times New Roman" w:hAnsi="Times New Roman" w:cs="Times New Roman"/>
        </w:rPr>
      </w:pPr>
      <w:r w:rsidRPr="00872B3C">
        <w:rPr>
          <w:rFonts w:ascii="Times New Roman" w:hAnsi="Times New Roman" w:cs="Times New Roman"/>
        </w:rPr>
        <w:t>A falsidade de informações acarretará desclassificação, podendo ensejar, ainda, a aplicação de sanções administrativas ou criminais.</w:t>
      </w:r>
    </w:p>
    <w:p w14:paraId="36570370" w14:textId="77777777" w:rsidR="00872B3C" w:rsidRPr="00872B3C" w:rsidRDefault="00872B3C" w:rsidP="00872B3C">
      <w:pPr>
        <w:spacing w:after="240"/>
        <w:rPr>
          <w:rFonts w:ascii="Times New Roman" w:hAnsi="Times New Roman" w:cs="Times New Roman"/>
        </w:rPr>
      </w:pPr>
    </w:p>
    <w:p w14:paraId="432BA5BF" w14:textId="77777777" w:rsidR="00872B3C" w:rsidRPr="00872B3C" w:rsidRDefault="00872B3C" w:rsidP="00872B3C">
      <w:pPr>
        <w:rPr>
          <w:rFonts w:ascii="Times New Roman" w:hAnsi="Times New Roman" w:cs="Times New Roman"/>
        </w:rPr>
      </w:pPr>
    </w:p>
    <w:p w14:paraId="0C9E1161" w14:textId="77777777" w:rsidR="00872B3C" w:rsidRPr="00872B3C" w:rsidRDefault="00872B3C" w:rsidP="00872B3C">
      <w:pPr>
        <w:ind w:right="540"/>
        <w:rPr>
          <w:rFonts w:ascii="Times New Roman" w:eastAsia="Times New Roman" w:hAnsi="Times New Roman" w:cs="Times New Roman"/>
          <w:b/>
          <w:sz w:val="20"/>
          <w:szCs w:val="20"/>
        </w:rPr>
      </w:pPr>
    </w:p>
    <w:p w14:paraId="1A152964" w14:textId="77777777" w:rsidR="00872B3C" w:rsidRPr="00872B3C" w:rsidRDefault="00872B3C" w:rsidP="00872B3C">
      <w:pPr>
        <w:ind w:right="540"/>
        <w:rPr>
          <w:rFonts w:ascii="Times New Roman" w:eastAsia="Times New Roman" w:hAnsi="Times New Roman" w:cs="Times New Roman"/>
          <w:b/>
          <w:sz w:val="20"/>
          <w:szCs w:val="20"/>
        </w:rPr>
      </w:pPr>
    </w:p>
    <w:p w14:paraId="402D9EFC" w14:textId="77777777" w:rsidR="00872B3C" w:rsidRPr="00872B3C" w:rsidRDefault="00872B3C" w:rsidP="00872B3C">
      <w:pPr>
        <w:ind w:right="540"/>
        <w:rPr>
          <w:rFonts w:ascii="Times New Roman" w:eastAsia="Times New Roman" w:hAnsi="Times New Roman" w:cs="Times New Roman"/>
          <w:b/>
          <w:sz w:val="20"/>
          <w:szCs w:val="20"/>
        </w:rPr>
      </w:pPr>
    </w:p>
    <w:p w14:paraId="717AB332" w14:textId="77777777" w:rsidR="00872B3C" w:rsidRPr="00872B3C" w:rsidRDefault="00872B3C" w:rsidP="00872B3C">
      <w:pPr>
        <w:ind w:right="540"/>
        <w:rPr>
          <w:rFonts w:ascii="Times New Roman" w:eastAsia="Times New Roman" w:hAnsi="Times New Roman" w:cs="Times New Roman"/>
          <w:b/>
          <w:sz w:val="20"/>
          <w:szCs w:val="20"/>
        </w:rPr>
      </w:pPr>
    </w:p>
    <w:p w14:paraId="3922D472" w14:textId="77777777" w:rsidR="00872B3C" w:rsidRPr="00872B3C" w:rsidRDefault="00872B3C" w:rsidP="00872B3C">
      <w:pPr>
        <w:ind w:right="540"/>
        <w:rPr>
          <w:rFonts w:ascii="Times New Roman" w:eastAsia="Times New Roman" w:hAnsi="Times New Roman" w:cs="Times New Roman"/>
          <w:b/>
          <w:sz w:val="20"/>
          <w:szCs w:val="20"/>
        </w:rPr>
      </w:pPr>
    </w:p>
    <w:p w14:paraId="22F41151" w14:textId="77777777" w:rsidR="00872B3C" w:rsidRPr="00872B3C" w:rsidRDefault="00872B3C" w:rsidP="00872B3C">
      <w:pPr>
        <w:ind w:right="540"/>
        <w:rPr>
          <w:rFonts w:ascii="Times New Roman" w:eastAsia="Times New Roman" w:hAnsi="Times New Roman" w:cs="Times New Roman"/>
          <w:b/>
          <w:sz w:val="20"/>
          <w:szCs w:val="20"/>
        </w:rPr>
      </w:pPr>
    </w:p>
    <w:p w14:paraId="76AE497D" w14:textId="77777777" w:rsidR="00872B3C" w:rsidRPr="00872B3C" w:rsidRDefault="00872B3C" w:rsidP="00872B3C">
      <w:pPr>
        <w:ind w:right="540"/>
        <w:rPr>
          <w:rFonts w:ascii="Times New Roman" w:eastAsia="Times New Roman" w:hAnsi="Times New Roman" w:cs="Times New Roman"/>
          <w:b/>
          <w:sz w:val="20"/>
          <w:szCs w:val="20"/>
        </w:rPr>
      </w:pPr>
    </w:p>
    <w:p w14:paraId="7C1E44E1" w14:textId="77777777" w:rsidR="00872B3C" w:rsidRPr="00872B3C" w:rsidRDefault="00872B3C" w:rsidP="00872B3C">
      <w:pPr>
        <w:ind w:right="540"/>
        <w:rPr>
          <w:rFonts w:ascii="Times New Roman" w:eastAsia="Times New Roman" w:hAnsi="Times New Roman" w:cs="Times New Roman"/>
          <w:b/>
          <w:sz w:val="20"/>
          <w:szCs w:val="20"/>
        </w:rPr>
      </w:pPr>
    </w:p>
    <w:p w14:paraId="7441D7BD" w14:textId="77777777" w:rsidR="00872B3C" w:rsidRPr="00872B3C" w:rsidRDefault="00872B3C" w:rsidP="00872B3C">
      <w:pPr>
        <w:ind w:right="540"/>
        <w:rPr>
          <w:rFonts w:ascii="Times New Roman" w:eastAsia="Times New Roman" w:hAnsi="Times New Roman" w:cs="Times New Roman"/>
          <w:b/>
          <w:sz w:val="20"/>
          <w:szCs w:val="20"/>
        </w:rPr>
      </w:pPr>
    </w:p>
    <w:p w14:paraId="653746B8" w14:textId="77777777" w:rsidR="00872B3C" w:rsidRPr="00872B3C" w:rsidRDefault="00872B3C" w:rsidP="00872B3C">
      <w:pPr>
        <w:ind w:right="540"/>
        <w:rPr>
          <w:rFonts w:ascii="Times New Roman" w:eastAsia="Times New Roman" w:hAnsi="Times New Roman" w:cs="Times New Roman"/>
          <w:b/>
          <w:sz w:val="20"/>
          <w:szCs w:val="20"/>
        </w:rPr>
      </w:pPr>
    </w:p>
    <w:p w14:paraId="7F6A1E43" w14:textId="77777777" w:rsidR="00872B3C" w:rsidRPr="00872B3C" w:rsidRDefault="00872B3C" w:rsidP="00872B3C">
      <w:pPr>
        <w:ind w:right="540"/>
        <w:rPr>
          <w:rFonts w:ascii="Times New Roman" w:eastAsia="Times New Roman" w:hAnsi="Times New Roman" w:cs="Times New Roman"/>
          <w:b/>
          <w:sz w:val="20"/>
          <w:szCs w:val="20"/>
        </w:rPr>
      </w:pPr>
    </w:p>
    <w:p w14:paraId="2093CBC5" w14:textId="77777777" w:rsidR="00872B3C" w:rsidRPr="00872B3C" w:rsidRDefault="00872B3C" w:rsidP="00872B3C">
      <w:pPr>
        <w:ind w:right="540"/>
        <w:rPr>
          <w:rFonts w:ascii="Times New Roman" w:eastAsia="Times New Roman" w:hAnsi="Times New Roman" w:cs="Times New Roman"/>
          <w:b/>
          <w:sz w:val="20"/>
          <w:szCs w:val="20"/>
        </w:rPr>
      </w:pPr>
    </w:p>
    <w:p w14:paraId="635A3473" w14:textId="77777777" w:rsidR="00872B3C" w:rsidRPr="00872B3C" w:rsidRDefault="00872B3C" w:rsidP="00872B3C">
      <w:pPr>
        <w:ind w:right="540"/>
        <w:rPr>
          <w:rFonts w:ascii="Times New Roman" w:eastAsia="Times New Roman" w:hAnsi="Times New Roman" w:cs="Times New Roman"/>
          <w:b/>
          <w:sz w:val="20"/>
          <w:szCs w:val="20"/>
        </w:rPr>
      </w:pPr>
    </w:p>
    <w:p w14:paraId="57F01450" w14:textId="77777777" w:rsidR="00872B3C" w:rsidRPr="00872B3C" w:rsidRDefault="00872B3C" w:rsidP="00872B3C">
      <w:pPr>
        <w:ind w:right="540"/>
        <w:rPr>
          <w:rFonts w:ascii="Times New Roman" w:eastAsia="Times New Roman" w:hAnsi="Times New Roman" w:cs="Times New Roman"/>
          <w:b/>
          <w:sz w:val="20"/>
          <w:szCs w:val="20"/>
        </w:rPr>
      </w:pPr>
    </w:p>
    <w:p w14:paraId="5967FFA6" w14:textId="77777777" w:rsidR="00872B3C" w:rsidRPr="00872B3C" w:rsidRDefault="00872B3C" w:rsidP="00872B3C">
      <w:pPr>
        <w:ind w:right="540"/>
        <w:rPr>
          <w:rFonts w:ascii="Times New Roman" w:eastAsia="Times New Roman" w:hAnsi="Times New Roman" w:cs="Times New Roman"/>
          <w:b/>
          <w:sz w:val="20"/>
          <w:szCs w:val="20"/>
        </w:rPr>
      </w:pPr>
    </w:p>
    <w:p w14:paraId="4E77ED27" w14:textId="77777777" w:rsidR="00872B3C" w:rsidRPr="00872B3C" w:rsidRDefault="00872B3C" w:rsidP="00872B3C">
      <w:pPr>
        <w:ind w:right="540"/>
        <w:rPr>
          <w:rFonts w:ascii="Times New Roman" w:eastAsia="Times New Roman" w:hAnsi="Times New Roman" w:cs="Times New Roman"/>
          <w:b/>
          <w:sz w:val="20"/>
          <w:szCs w:val="20"/>
        </w:rPr>
      </w:pPr>
    </w:p>
    <w:p w14:paraId="31DE6C75" w14:textId="77777777" w:rsidR="00872B3C" w:rsidRPr="00872B3C" w:rsidRDefault="00872B3C" w:rsidP="00872B3C">
      <w:pPr>
        <w:ind w:right="540"/>
        <w:rPr>
          <w:rFonts w:ascii="Times New Roman" w:eastAsia="Times New Roman" w:hAnsi="Times New Roman" w:cs="Times New Roman"/>
          <w:b/>
          <w:sz w:val="20"/>
          <w:szCs w:val="20"/>
        </w:rPr>
      </w:pPr>
    </w:p>
    <w:p w14:paraId="6892CD33" w14:textId="77777777" w:rsidR="00872B3C" w:rsidRPr="00872B3C" w:rsidRDefault="00872B3C" w:rsidP="00872B3C">
      <w:pPr>
        <w:ind w:right="540"/>
        <w:rPr>
          <w:rFonts w:ascii="Times New Roman" w:eastAsia="Times New Roman" w:hAnsi="Times New Roman" w:cs="Times New Roman"/>
          <w:b/>
          <w:sz w:val="20"/>
          <w:szCs w:val="20"/>
        </w:rPr>
      </w:pPr>
    </w:p>
    <w:p w14:paraId="6F5A9A99" w14:textId="77777777" w:rsidR="00872B3C" w:rsidRPr="00872B3C" w:rsidRDefault="00872B3C" w:rsidP="00872B3C">
      <w:pPr>
        <w:ind w:right="540"/>
        <w:rPr>
          <w:rFonts w:ascii="Times New Roman" w:eastAsia="Times New Roman" w:hAnsi="Times New Roman" w:cs="Times New Roman"/>
          <w:b/>
          <w:sz w:val="20"/>
          <w:szCs w:val="20"/>
        </w:rPr>
      </w:pPr>
    </w:p>
    <w:p w14:paraId="01D0EF80" w14:textId="77777777" w:rsidR="00872B3C" w:rsidRPr="00872B3C" w:rsidRDefault="00872B3C" w:rsidP="00872B3C">
      <w:pPr>
        <w:ind w:right="540"/>
        <w:rPr>
          <w:rFonts w:ascii="Times New Roman" w:eastAsia="Times New Roman" w:hAnsi="Times New Roman" w:cs="Times New Roman"/>
          <w:b/>
          <w:sz w:val="20"/>
          <w:szCs w:val="20"/>
        </w:rPr>
      </w:pPr>
    </w:p>
    <w:p w14:paraId="30275DEE" w14:textId="77777777" w:rsidR="00872B3C" w:rsidRPr="00872B3C" w:rsidRDefault="00872B3C" w:rsidP="00872B3C">
      <w:pPr>
        <w:ind w:right="540"/>
        <w:rPr>
          <w:rFonts w:ascii="Times New Roman" w:eastAsia="Times New Roman" w:hAnsi="Times New Roman" w:cs="Times New Roman"/>
          <w:b/>
          <w:sz w:val="20"/>
          <w:szCs w:val="20"/>
        </w:rPr>
      </w:pPr>
    </w:p>
    <w:p w14:paraId="707F990A" w14:textId="77777777" w:rsidR="00872B3C" w:rsidRPr="00872B3C" w:rsidRDefault="00872B3C" w:rsidP="00872B3C">
      <w:pPr>
        <w:ind w:right="540"/>
        <w:rPr>
          <w:rFonts w:ascii="Times New Roman" w:eastAsia="Times New Roman" w:hAnsi="Times New Roman" w:cs="Times New Roman"/>
          <w:b/>
          <w:sz w:val="20"/>
          <w:szCs w:val="20"/>
        </w:rPr>
      </w:pPr>
    </w:p>
    <w:p w14:paraId="435E3F49" w14:textId="77777777" w:rsidR="00872B3C" w:rsidRPr="00872B3C" w:rsidRDefault="00872B3C" w:rsidP="00872B3C">
      <w:pPr>
        <w:ind w:right="540"/>
        <w:rPr>
          <w:rFonts w:ascii="Times New Roman" w:eastAsia="Times New Roman" w:hAnsi="Times New Roman" w:cs="Times New Roman"/>
          <w:b/>
          <w:sz w:val="20"/>
          <w:szCs w:val="20"/>
        </w:rPr>
      </w:pPr>
    </w:p>
    <w:p w14:paraId="74DE985C" w14:textId="77777777" w:rsidR="00872B3C" w:rsidRPr="00872B3C" w:rsidRDefault="00872B3C" w:rsidP="00872B3C">
      <w:pPr>
        <w:ind w:right="540"/>
        <w:rPr>
          <w:rFonts w:ascii="Times New Roman" w:eastAsia="Times New Roman" w:hAnsi="Times New Roman" w:cs="Times New Roman"/>
          <w:b/>
          <w:sz w:val="20"/>
          <w:szCs w:val="20"/>
        </w:rPr>
      </w:pPr>
    </w:p>
    <w:p w14:paraId="6C0427B4" w14:textId="77777777" w:rsidR="00872B3C" w:rsidRPr="00872B3C" w:rsidRDefault="00872B3C" w:rsidP="00872B3C">
      <w:pPr>
        <w:ind w:right="540"/>
        <w:rPr>
          <w:rFonts w:ascii="Times New Roman" w:eastAsia="Times New Roman" w:hAnsi="Times New Roman" w:cs="Times New Roman"/>
          <w:b/>
          <w:sz w:val="20"/>
          <w:szCs w:val="20"/>
        </w:rPr>
      </w:pPr>
    </w:p>
    <w:p w14:paraId="5EBB636A" w14:textId="77777777" w:rsidR="00872B3C" w:rsidRPr="00872B3C" w:rsidRDefault="00872B3C" w:rsidP="00872B3C">
      <w:pPr>
        <w:ind w:right="540"/>
        <w:rPr>
          <w:rFonts w:ascii="Times New Roman" w:eastAsia="Times New Roman" w:hAnsi="Times New Roman" w:cs="Times New Roman"/>
          <w:b/>
          <w:sz w:val="20"/>
          <w:szCs w:val="20"/>
        </w:rPr>
      </w:pPr>
    </w:p>
    <w:p w14:paraId="4E4E3324" w14:textId="77777777" w:rsidR="00872B3C" w:rsidRPr="00872B3C" w:rsidRDefault="00872B3C" w:rsidP="00872B3C">
      <w:pPr>
        <w:ind w:right="540"/>
        <w:rPr>
          <w:rFonts w:ascii="Times New Roman" w:eastAsia="Times New Roman" w:hAnsi="Times New Roman" w:cs="Times New Roman"/>
          <w:b/>
          <w:sz w:val="20"/>
          <w:szCs w:val="20"/>
        </w:rPr>
      </w:pPr>
    </w:p>
    <w:p w14:paraId="6C843DD9" w14:textId="77777777" w:rsidR="00872B3C" w:rsidRPr="00872B3C" w:rsidRDefault="00872B3C" w:rsidP="00872B3C">
      <w:pPr>
        <w:ind w:right="540"/>
        <w:rPr>
          <w:rFonts w:ascii="Times New Roman" w:eastAsia="Times New Roman" w:hAnsi="Times New Roman" w:cs="Times New Roman"/>
          <w:b/>
          <w:sz w:val="20"/>
          <w:szCs w:val="20"/>
        </w:rPr>
      </w:pPr>
    </w:p>
    <w:p w14:paraId="11B9FD79" w14:textId="77777777" w:rsidR="00872B3C" w:rsidRPr="00872B3C" w:rsidRDefault="00872B3C" w:rsidP="00872B3C">
      <w:pPr>
        <w:ind w:right="540"/>
        <w:rPr>
          <w:rFonts w:ascii="Times New Roman" w:eastAsia="Times New Roman" w:hAnsi="Times New Roman" w:cs="Times New Roman"/>
          <w:b/>
          <w:sz w:val="20"/>
          <w:szCs w:val="20"/>
        </w:rPr>
      </w:pPr>
    </w:p>
    <w:p w14:paraId="059D2710" w14:textId="77777777" w:rsidR="00872B3C" w:rsidRPr="00872B3C" w:rsidRDefault="00872B3C" w:rsidP="00872B3C">
      <w:pPr>
        <w:ind w:right="540"/>
        <w:rPr>
          <w:rFonts w:ascii="Times New Roman" w:eastAsia="Times New Roman" w:hAnsi="Times New Roman" w:cs="Times New Roman"/>
          <w:b/>
          <w:sz w:val="20"/>
          <w:szCs w:val="20"/>
        </w:rPr>
      </w:pPr>
    </w:p>
    <w:p w14:paraId="338A074A" w14:textId="77777777" w:rsidR="00872B3C" w:rsidRPr="00872B3C" w:rsidRDefault="00872B3C" w:rsidP="00872B3C">
      <w:pPr>
        <w:ind w:right="540"/>
        <w:rPr>
          <w:rFonts w:ascii="Times New Roman" w:eastAsia="Times New Roman" w:hAnsi="Times New Roman" w:cs="Times New Roman"/>
          <w:b/>
          <w:sz w:val="20"/>
          <w:szCs w:val="20"/>
        </w:rPr>
      </w:pPr>
    </w:p>
    <w:p w14:paraId="177B4017" w14:textId="77777777" w:rsidR="00872B3C" w:rsidRPr="00872B3C" w:rsidRDefault="00872B3C" w:rsidP="00872B3C">
      <w:pPr>
        <w:ind w:right="540"/>
        <w:rPr>
          <w:rFonts w:ascii="Times New Roman" w:eastAsia="Times New Roman" w:hAnsi="Times New Roman" w:cs="Times New Roman"/>
          <w:b/>
          <w:sz w:val="20"/>
          <w:szCs w:val="20"/>
        </w:rPr>
      </w:pPr>
    </w:p>
    <w:p w14:paraId="7F7465E5" w14:textId="77777777" w:rsidR="00872B3C" w:rsidRPr="00872B3C" w:rsidRDefault="00872B3C" w:rsidP="00872B3C">
      <w:pPr>
        <w:spacing w:before="200"/>
        <w:jc w:val="center"/>
        <w:rPr>
          <w:rFonts w:ascii="Times New Roman" w:hAnsi="Times New Roman" w:cs="Times New Roman"/>
          <w:b/>
          <w:sz w:val="20"/>
          <w:szCs w:val="20"/>
        </w:rPr>
      </w:pPr>
      <w:r w:rsidRPr="00872B3C">
        <w:rPr>
          <w:rFonts w:ascii="Times New Roman" w:hAnsi="Times New Roman" w:cs="Times New Roman"/>
          <w:b/>
          <w:sz w:val="20"/>
          <w:szCs w:val="20"/>
        </w:rPr>
        <w:t>ANEXO III</w:t>
      </w:r>
    </w:p>
    <w:p w14:paraId="5CA8957A" w14:textId="19490FFF" w:rsidR="00872B3C" w:rsidRPr="00872B3C" w:rsidRDefault="00872B3C" w:rsidP="00872B3C">
      <w:pPr>
        <w:spacing w:before="200"/>
        <w:jc w:val="center"/>
        <w:rPr>
          <w:rFonts w:ascii="Times New Roman" w:hAnsi="Times New Roman" w:cs="Times New Roman"/>
          <w:b/>
          <w:sz w:val="20"/>
          <w:szCs w:val="20"/>
        </w:rPr>
      </w:pPr>
      <w:r w:rsidRPr="00872B3C">
        <w:rPr>
          <w:rFonts w:ascii="Times New Roman" w:hAnsi="Times New Roman" w:cs="Times New Roman"/>
          <w:b/>
          <w:sz w:val="20"/>
          <w:szCs w:val="20"/>
        </w:rPr>
        <w:t>FORMULÁRIO DE INSCRIÇÃO</w:t>
      </w:r>
    </w:p>
    <w:p w14:paraId="4A7B3F30" w14:textId="77777777" w:rsidR="00872B3C" w:rsidRPr="00872B3C" w:rsidRDefault="00872B3C" w:rsidP="00872B3C">
      <w:pPr>
        <w:numPr>
          <w:ilvl w:val="0"/>
          <w:numId w:val="7"/>
        </w:numPr>
        <w:spacing w:before="240" w:after="240"/>
        <w:rPr>
          <w:rFonts w:ascii="Times New Roman" w:hAnsi="Times New Roman" w:cs="Times New Roman"/>
          <w:b/>
          <w:sz w:val="20"/>
          <w:szCs w:val="20"/>
        </w:rPr>
      </w:pPr>
      <w:r w:rsidRPr="00872B3C">
        <w:rPr>
          <w:rFonts w:ascii="Times New Roman" w:hAnsi="Times New Roman" w:cs="Times New Roman"/>
          <w:b/>
          <w:sz w:val="20"/>
          <w:szCs w:val="20"/>
        </w:rPr>
        <w:t>INFORMAÇÕES DO AGENTE CULTURAL</w:t>
      </w:r>
    </w:p>
    <w:p w14:paraId="7533F46B"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lastRenderedPageBreak/>
        <w:t>Você é pessoa física ou pessoa jurídica?</w:t>
      </w:r>
    </w:p>
    <w:p w14:paraId="6534A0DC"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Pessoa Física</w:t>
      </w:r>
    </w:p>
    <w:p w14:paraId="2F0BF8A8"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Pessoa Jurídica</w:t>
      </w:r>
    </w:p>
    <w:p w14:paraId="794F0B9C" w14:textId="77777777" w:rsidR="00872B3C" w:rsidRPr="00872B3C" w:rsidRDefault="00872B3C" w:rsidP="00872B3C">
      <w:pPr>
        <w:spacing w:before="240" w:after="240"/>
        <w:rPr>
          <w:rFonts w:ascii="Times New Roman" w:hAnsi="Times New Roman" w:cs="Times New Roman"/>
          <w:b/>
          <w:bCs/>
          <w:sz w:val="20"/>
          <w:szCs w:val="20"/>
        </w:rPr>
      </w:pPr>
      <w:r w:rsidRPr="00872B3C">
        <w:rPr>
          <w:rFonts w:ascii="Times New Roman" w:hAnsi="Times New Roman" w:cs="Times New Roman"/>
          <w:b/>
          <w:bCs/>
          <w:sz w:val="20"/>
          <w:szCs w:val="20"/>
        </w:rPr>
        <w:t>DADOS BANCÁRIOS PARA RECEBIMENTO DO PRÊMIO:</w:t>
      </w:r>
    </w:p>
    <w:p w14:paraId="687D63EB"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(Inserir dados bancários do agente cultural que está concorrendo ao prêmio)</w:t>
      </w:r>
    </w:p>
    <w:p w14:paraId="2D6F1F24"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Agência:</w:t>
      </w:r>
    </w:p>
    <w:p w14:paraId="1B0A69B8"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Conta:</w:t>
      </w:r>
    </w:p>
    <w:p w14:paraId="79866FD0"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Banco:</w:t>
      </w:r>
    </w:p>
    <w:p w14:paraId="357C72B4"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PARA PESSOA FÍSICA:</w:t>
      </w:r>
    </w:p>
    <w:p w14:paraId="02492BDA"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 Nome Completo:</w:t>
      </w:r>
    </w:p>
    <w:p w14:paraId="4C23F01C"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1.2 Nome artístico ou nome social (se houver):</w:t>
      </w:r>
    </w:p>
    <w:p w14:paraId="19BF3892"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1.3 CPF:</w:t>
      </w:r>
    </w:p>
    <w:p w14:paraId="57E9EDB6"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1.4 RG:</w:t>
      </w:r>
    </w:p>
    <w:p w14:paraId="4451538E"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Órgão expedidor e Estado:</w:t>
      </w:r>
    </w:p>
    <w:p w14:paraId="7EFF52C3"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1.5 Data de nascimento:</w:t>
      </w:r>
    </w:p>
    <w:p w14:paraId="2416FD6D"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1.6 Gênero:</w:t>
      </w:r>
    </w:p>
    <w:p w14:paraId="2104F85F"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Mulher cisgênero</w:t>
      </w:r>
    </w:p>
    <w:p w14:paraId="56B909B6"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Homem cisgênero</w:t>
      </w:r>
    </w:p>
    <w:p w14:paraId="13B6639C"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Mulher Transgênero</w:t>
      </w:r>
    </w:p>
    <w:p w14:paraId="57181F01"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Homem Transgênero</w:t>
      </w:r>
    </w:p>
    <w:p w14:paraId="536A4034"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Pessoa não binária</w:t>
      </w:r>
    </w:p>
    <w:p w14:paraId="2E2DF8BD"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sz w:val="20"/>
          <w:szCs w:val="20"/>
        </w:rPr>
        <w:t>(  ) Não informar</w:t>
      </w:r>
    </w:p>
    <w:p w14:paraId="34AC2914"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1.7 Raça/cor/etnia:</w:t>
      </w:r>
    </w:p>
    <w:p w14:paraId="4BB0A381"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Branca</w:t>
      </w:r>
    </w:p>
    <w:p w14:paraId="527D7164"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Preta</w:t>
      </w:r>
    </w:p>
    <w:p w14:paraId="3173E7E4"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Parda</w:t>
      </w:r>
    </w:p>
    <w:p w14:paraId="4693D225"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lastRenderedPageBreak/>
        <w:t>(  ) Indígena</w:t>
      </w:r>
    </w:p>
    <w:p w14:paraId="2FF1B7C0" w14:textId="77777777" w:rsidR="00872B3C" w:rsidRPr="00872B3C" w:rsidRDefault="00872B3C" w:rsidP="00872B3C">
      <w:pPr>
        <w:spacing w:before="240" w:after="240"/>
        <w:rPr>
          <w:rFonts w:ascii="Times New Roman" w:eastAsia="Times New Roman" w:hAnsi="Times New Roman" w:cs="Times New Roman"/>
          <w:sz w:val="20"/>
          <w:szCs w:val="20"/>
        </w:rPr>
      </w:pPr>
      <w:r w:rsidRPr="00872B3C">
        <w:rPr>
          <w:rFonts w:ascii="Times New Roman" w:hAnsi="Times New Roman" w:cs="Times New Roman"/>
          <w:sz w:val="20"/>
          <w:szCs w:val="20"/>
        </w:rPr>
        <w:t>(  ) Amarela</w:t>
      </w:r>
    </w:p>
    <w:p w14:paraId="67230036"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1.8 Você é uma Pessoa com Deficiência - PCD?</w:t>
      </w:r>
    </w:p>
    <w:p w14:paraId="44CC120D"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 Sim</w:t>
      </w:r>
    </w:p>
    <w:p w14:paraId="63DD4EEB"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 Não</w:t>
      </w:r>
    </w:p>
    <w:p w14:paraId="3C29712D"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Caso tenha marcado "</w:t>
      </w:r>
      <w:proofErr w:type="spellStart"/>
      <w:r w:rsidRPr="00872B3C">
        <w:rPr>
          <w:rFonts w:ascii="Times New Roman" w:hAnsi="Times New Roman" w:cs="Times New Roman"/>
          <w:b/>
          <w:sz w:val="20"/>
          <w:szCs w:val="20"/>
        </w:rPr>
        <w:t>sim"qual</w:t>
      </w:r>
      <w:proofErr w:type="spellEnd"/>
      <w:r w:rsidRPr="00872B3C">
        <w:rPr>
          <w:rFonts w:ascii="Times New Roman" w:hAnsi="Times New Roman" w:cs="Times New Roman"/>
          <w:b/>
          <w:sz w:val="20"/>
          <w:szCs w:val="20"/>
        </w:rPr>
        <w:t xml:space="preserve"> tipo de deficiência?</w:t>
      </w:r>
    </w:p>
    <w:p w14:paraId="1CE7A317"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Auditiva</w:t>
      </w:r>
    </w:p>
    <w:p w14:paraId="7D6877BA"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Física</w:t>
      </w:r>
    </w:p>
    <w:p w14:paraId="2BC61AA0"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Intelectual</w:t>
      </w:r>
    </w:p>
    <w:p w14:paraId="69F82FEF"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Múltipla</w:t>
      </w:r>
    </w:p>
    <w:p w14:paraId="7153CC6C"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Visual</w:t>
      </w:r>
    </w:p>
    <w:p w14:paraId="36D63AF4"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1.9 Endereço completo:</w:t>
      </w:r>
    </w:p>
    <w:p w14:paraId="53A075E3"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CEP:</w:t>
      </w:r>
    </w:p>
    <w:p w14:paraId="4DD757BC"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Cidade:</w:t>
      </w:r>
    </w:p>
    <w:p w14:paraId="594DB212"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Estado:</w:t>
      </w:r>
    </w:p>
    <w:p w14:paraId="14B53029"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Você reside em quais dessas áreas?</w:t>
      </w:r>
    </w:p>
    <w:p w14:paraId="060563A6"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Zona urbana central</w:t>
      </w:r>
    </w:p>
    <w:p w14:paraId="17CC871D"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Zona urbana periférica</w:t>
      </w:r>
    </w:p>
    <w:p w14:paraId="1C6812AB"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Zona rural</w:t>
      </w:r>
    </w:p>
    <w:p w14:paraId="5FA0E743"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Área de vulnerabilidade social</w:t>
      </w:r>
    </w:p>
    <w:p w14:paraId="3AD4D792"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Unidades habitacionais</w:t>
      </w:r>
    </w:p>
    <w:p w14:paraId="125EDAE7"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Territórios indígenas (demarcados ou em processo de demarcação)</w:t>
      </w:r>
    </w:p>
    <w:p w14:paraId="5C0081BE"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Comunidades quilombolas (terra titulada ou em processo de titulação, com registro na Fundação Palmares)</w:t>
      </w:r>
    </w:p>
    <w:p w14:paraId="1A7E4E36"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Áreas atingidas por barragem</w:t>
      </w:r>
    </w:p>
    <w:p w14:paraId="7A8B2E94"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sz w:val="20"/>
          <w:szCs w:val="20"/>
        </w:rPr>
        <w:t xml:space="preserve">(  ) Território de povos e comunidades tradicionais (ribeirinhos, louceiros, </w:t>
      </w:r>
      <w:proofErr w:type="spellStart"/>
      <w:r w:rsidRPr="00872B3C">
        <w:rPr>
          <w:rFonts w:ascii="Times New Roman" w:hAnsi="Times New Roman" w:cs="Times New Roman"/>
          <w:sz w:val="20"/>
          <w:szCs w:val="20"/>
        </w:rPr>
        <w:t>cipozeiro</w:t>
      </w:r>
      <w:proofErr w:type="spellEnd"/>
      <w:r w:rsidRPr="00872B3C">
        <w:rPr>
          <w:rFonts w:ascii="Times New Roman" w:hAnsi="Times New Roman" w:cs="Times New Roman"/>
          <w:sz w:val="20"/>
          <w:szCs w:val="20"/>
        </w:rPr>
        <w:t xml:space="preserve">, pequizeiros, </w:t>
      </w:r>
      <w:proofErr w:type="spellStart"/>
      <w:r w:rsidRPr="00872B3C">
        <w:rPr>
          <w:rFonts w:ascii="Times New Roman" w:hAnsi="Times New Roman" w:cs="Times New Roman"/>
          <w:sz w:val="20"/>
          <w:szCs w:val="20"/>
        </w:rPr>
        <w:t>vazanteiros</w:t>
      </w:r>
      <w:proofErr w:type="spellEnd"/>
      <w:r w:rsidRPr="00872B3C">
        <w:rPr>
          <w:rFonts w:ascii="Times New Roman" w:hAnsi="Times New Roman" w:cs="Times New Roman"/>
          <w:sz w:val="20"/>
          <w:szCs w:val="20"/>
        </w:rPr>
        <w:t>, povos do mar etc.).</w:t>
      </w:r>
    </w:p>
    <w:p w14:paraId="4886D01D"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b/>
          <w:sz w:val="20"/>
          <w:szCs w:val="20"/>
        </w:rPr>
        <w:lastRenderedPageBreak/>
        <w:t xml:space="preserve">1.10 Pertence a alguma comunidade tradicional? </w:t>
      </w:r>
    </w:p>
    <w:p w14:paraId="76EAB52F"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sz w:val="20"/>
          <w:szCs w:val="20"/>
        </w:rPr>
        <w:t>(  ) Não pertenço a comunidade tradicional</w:t>
      </w:r>
    </w:p>
    <w:p w14:paraId="2535C54F"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sz w:val="20"/>
          <w:szCs w:val="20"/>
        </w:rPr>
        <w:t>(  ) Comunidades Extrativistas</w:t>
      </w:r>
    </w:p>
    <w:p w14:paraId="1ADF3DA5"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sz w:val="20"/>
          <w:szCs w:val="20"/>
        </w:rPr>
        <w:t>(  ) Comunidades Ribeirinhas</w:t>
      </w:r>
    </w:p>
    <w:p w14:paraId="014CA389"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sz w:val="20"/>
          <w:szCs w:val="20"/>
        </w:rPr>
        <w:t>(  ) Comunidades Rurais</w:t>
      </w:r>
    </w:p>
    <w:p w14:paraId="742A61E8"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sz w:val="20"/>
          <w:szCs w:val="20"/>
        </w:rPr>
        <w:t>(  ) Indígenas</w:t>
      </w:r>
    </w:p>
    <w:p w14:paraId="18FB08C1"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sz w:val="20"/>
          <w:szCs w:val="20"/>
        </w:rPr>
        <w:t>(  ) Povos Ciganos</w:t>
      </w:r>
    </w:p>
    <w:p w14:paraId="718BA2B6"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sz w:val="20"/>
          <w:szCs w:val="20"/>
        </w:rPr>
        <w:t>(  ) Pescadores(as) Artesanais</w:t>
      </w:r>
    </w:p>
    <w:p w14:paraId="14EE0EB7"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sz w:val="20"/>
          <w:szCs w:val="20"/>
        </w:rPr>
        <w:t>(  ) Povos de Terreiro</w:t>
      </w:r>
    </w:p>
    <w:p w14:paraId="0BB739DB"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sz w:val="20"/>
          <w:szCs w:val="20"/>
        </w:rPr>
        <w:t>(  ) Quilombolas</w:t>
      </w:r>
    </w:p>
    <w:p w14:paraId="0F3342F4" w14:textId="77777777" w:rsidR="00872B3C" w:rsidRPr="00872B3C" w:rsidRDefault="00872B3C" w:rsidP="00872B3C">
      <w:pPr>
        <w:spacing w:line="240" w:lineRule="auto"/>
        <w:rPr>
          <w:rFonts w:ascii="Times New Roman" w:hAnsi="Times New Roman" w:cs="Times New Roman"/>
          <w:sz w:val="20"/>
          <w:szCs w:val="20"/>
        </w:rPr>
      </w:pPr>
      <w:r w:rsidRPr="00872B3C">
        <w:rPr>
          <w:rFonts w:ascii="Times New Roman" w:hAnsi="Times New Roman" w:cs="Times New Roman"/>
          <w:sz w:val="20"/>
          <w:szCs w:val="20"/>
        </w:rPr>
        <w:t>(  ) Outra comunidade tradicional</w:t>
      </w:r>
    </w:p>
    <w:p w14:paraId="3C9C4D8D"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1.11 E-mail:</w:t>
      </w:r>
    </w:p>
    <w:p w14:paraId="5357FBEE"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1.12 Telefone:</w:t>
      </w:r>
    </w:p>
    <w:p w14:paraId="7168ADE7"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1.13 Vai concorrer às cotas (Para categorias que contemplam pessoas físicas)?</w:t>
      </w:r>
    </w:p>
    <w:p w14:paraId="57E46BF4"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Sim               (    ) Não</w:t>
      </w:r>
    </w:p>
    <w:p w14:paraId="710E655A"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xml:space="preserve">Se sim. Qual? </w:t>
      </w:r>
    </w:p>
    <w:p w14:paraId="5053153F"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Pessoa negra</w:t>
      </w:r>
    </w:p>
    <w:p w14:paraId="1E62ECED"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Pessoa indígena</w:t>
      </w:r>
    </w:p>
    <w:p w14:paraId="54280E2C"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1.14 Você está representando um coletivo (sem CNPJ)?</w:t>
      </w:r>
    </w:p>
    <w:p w14:paraId="1FB4922A"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 Não</w:t>
      </w:r>
    </w:p>
    <w:p w14:paraId="6D58297A"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 Sim</w:t>
      </w:r>
    </w:p>
    <w:p w14:paraId="6A3C0D73" w14:textId="77777777" w:rsidR="00872B3C" w:rsidRPr="00872B3C" w:rsidRDefault="00872B3C" w:rsidP="00872B3C">
      <w:pPr>
        <w:spacing w:before="240" w:after="240"/>
        <w:rPr>
          <w:rFonts w:ascii="Times New Roman" w:hAnsi="Times New Roman" w:cs="Times New Roman"/>
          <w:b/>
          <w:sz w:val="20"/>
          <w:szCs w:val="20"/>
        </w:rPr>
      </w:pPr>
    </w:p>
    <w:p w14:paraId="1CDCF6C8"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Caso tenha respondido "sim":</w:t>
      </w:r>
    </w:p>
    <w:p w14:paraId="63F40FC0"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Nome do coletivo:</w:t>
      </w:r>
    </w:p>
    <w:p w14:paraId="250D2253"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Ano de Criação:</w:t>
      </w:r>
    </w:p>
    <w:p w14:paraId="03EAA15F"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Quantas pessoas fazem parte do coletivo?</w:t>
      </w:r>
    </w:p>
    <w:p w14:paraId="5B3D7D78"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Nome completo e CPF das pessoas que compõem o coletivo:</w:t>
      </w:r>
    </w:p>
    <w:p w14:paraId="61035B21" w14:textId="77777777" w:rsidR="00872B3C" w:rsidRPr="00872B3C" w:rsidRDefault="00872B3C" w:rsidP="00872B3C">
      <w:pPr>
        <w:spacing w:before="240" w:after="240"/>
        <w:rPr>
          <w:rFonts w:ascii="Times New Roman" w:eastAsia="Times New Roman" w:hAnsi="Times New Roman" w:cs="Times New Roman"/>
          <w:b/>
          <w:sz w:val="20"/>
          <w:szCs w:val="20"/>
        </w:rPr>
      </w:pPr>
    </w:p>
    <w:p w14:paraId="58CBE877"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PARA PESSOA JURÍDICA:</w:t>
      </w:r>
    </w:p>
    <w:p w14:paraId="21A1F127"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 Razão Social</w:t>
      </w:r>
    </w:p>
    <w:p w14:paraId="5CAD296D"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1.2 Nome fantasia</w:t>
      </w:r>
    </w:p>
    <w:p w14:paraId="7A1B26A4"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lastRenderedPageBreak/>
        <w:t>1.3 CNPJ</w:t>
      </w:r>
    </w:p>
    <w:p w14:paraId="7EA65EEE"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1.4 Endereço da sede:</w:t>
      </w:r>
    </w:p>
    <w:p w14:paraId="4F94CC51"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1.5 Cidade:</w:t>
      </w:r>
    </w:p>
    <w:p w14:paraId="1A6F2302"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1.6 Estado:</w:t>
      </w:r>
    </w:p>
    <w:p w14:paraId="349EC690"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1.7 Número de representantes legais</w:t>
      </w:r>
    </w:p>
    <w:p w14:paraId="4A345D0D"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1.8 Nome do representante legal</w:t>
      </w:r>
    </w:p>
    <w:p w14:paraId="55E29449"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1.9 CPF do representante legal</w:t>
      </w:r>
    </w:p>
    <w:p w14:paraId="705FA92E"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1.10 E-mail do representante legal</w:t>
      </w:r>
    </w:p>
    <w:p w14:paraId="20EA42CC"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1.11 Telefone do representante legal</w:t>
      </w:r>
    </w:p>
    <w:p w14:paraId="561153F7"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1.12 Gênero do representante legal</w:t>
      </w:r>
    </w:p>
    <w:p w14:paraId="71CF0BFC"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Mulher cisgênero</w:t>
      </w:r>
    </w:p>
    <w:p w14:paraId="2F0BB9E9"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Homem cisgênero</w:t>
      </w:r>
    </w:p>
    <w:p w14:paraId="6FE7E0C1"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Mulher Transgênero</w:t>
      </w:r>
    </w:p>
    <w:p w14:paraId="2DA64666"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Homem Transgênero</w:t>
      </w:r>
    </w:p>
    <w:p w14:paraId="5EE77B50"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Pessoa não Binária</w:t>
      </w:r>
    </w:p>
    <w:p w14:paraId="7172981B"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sz w:val="20"/>
          <w:szCs w:val="20"/>
        </w:rPr>
        <w:t>(  ) Não informar</w:t>
      </w:r>
    </w:p>
    <w:p w14:paraId="5442412A"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1.13 Raça/cor/etnia do representante legal</w:t>
      </w:r>
    </w:p>
    <w:p w14:paraId="0CCABDC1"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Branca</w:t>
      </w:r>
    </w:p>
    <w:p w14:paraId="58DE5241"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Preta</w:t>
      </w:r>
    </w:p>
    <w:p w14:paraId="640669D8"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Parda</w:t>
      </w:r>
    </w:p>
    <w:p w14:paraId="65176253"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sz w:val="20"/>
          <w:szCs w:val="20"/>
        </w:rPr>
        <w:t>(  ) Indígena</w:t>
      </w:r>
    </w:p>
    <w:p w14:paraId="4D2408B5"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1.14 Representante legal é pessoa com deficiência?</w:t>
      </w:r>
    </w:p>
    <w:p w14:paraId="7A6ED993"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Sim</w:t>
      </w:r>
    </w:p>
    <w:p w14:paraId="099DC3BB"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Não</w:t>
      </w:r>
    </w:p>
    <w:p w14:paraId="046AA2FF"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Caso tenha marcado "sim" qual tipo da deficiência?</w:t>
      </w:r>
    </w:p>
    <w:p w14:paraId="09FBBDBF"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Auditiva</w:t>
      </w:r>
    </w:p>
    <w:p w14:paraId="19AB0934"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lastRenderedPageBreak/>
        <w:t>(  ) Física</w:t>
      </w:r>
    </w:p>
    <w:p w14:paraId="518CC7F0"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Intelectual</w:t>
      </w:r>
    </w:p>
    <w:p w14:paraId="20DF16EF"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Múltipla</w:t>
      </w:r>
    </w:p>
    <w:p w14:paraId="297F9303"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  ) Visual</w:t>
      </w:r>
    </w:p>
    <w:p w14:paraId="1E3798CF" w14:textId="77777777" w:rsidR="00872B3C" w:rsidRPr="00872B3C" w:rsidRDefault="00872B3C" w:rsidP="00872B3C">
      <w:pPr>
        <w:spacing w:before="240" w:after="240"/>
        <w:rPr>
          <w:rFonts w:ascii="Times New Roman" w:hAnsi="Times New Roman" w:cs="Times New Roman"/>
          <w:sz w:val="20"/>
          <w:szCs w:val="20"/>
        </w:rPr>
      </w:pPr>
    </w:p>
    <w:p w14:paraId="55EDF1F3" w14:textId="77777777" w:rsidR="00872B3C" w:rsidRPr="00872B3C" w:rsidRDefault="00872B3C" w:rsidP="00872B3C">
      <w:pPr>
        <w:numPr>
          <w:ilvl w:val="0"/>
          <w:numId w:val="7"/>
        </w:numPr>
        <w:spacing w:before="240" w:after="240"/>
        <w:rPr>
          <w:rFonts w:ascii="Times New Roman" w:hAnsi="Times New Roman" w:cs="Times New Roman"/>
          <w:b/>
          <w:sz w:val="20"/>
          <w:szCs w:val="20"/>
        </w:rPr>
      </w:pPr>
      <w:r w:rsidRPr="00872B3C">
        <w:rPr>
          <w:rFonts w:ascii="Times New Roman" w:hAnsi="Times New Roman" w:cs="Times New Roman"/>
          <w:b/>
          <w:sz w:val="20"/>
          <w:szCs w:val="20"/>
        </w:rPr>
        <w:t>INFORMAÇÕES SOBRE TRAJETÓRIA CULTURAL</w:t>
      </w:r>
    </w:p>
    <w:p w14:paraId="2467CC53"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xml:space="preserve">2.1 Escolha a categoria a que vai concorrer: </w:t>
      </w:r>
    </w:p>
    <w:p w14:paraId="3D1645D9"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xml:space="preserve">2.2 Descreva a sua trajetória cultural </w:t>
      </w:r>
    </w:p>
    <w:p w14:paraId="1A826A6E"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xml:space="preserve">2.3 Você realizou iniciativas inovadoras? Se sim, quais? </w:t>
      </w:r>
    </w:p>
    <w:p w14:paraId="1839B436"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xml:space="preserve">2.4 Como as ações que você desenvolveu transformaram a realidade do seu entorno/sua comunidade? </w:t>
      </w:r>
    </w:p>
    <w:p w14:paraId="78C34292"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xml:space="preserve">2.5 Você considera que sua trajetória: </w:t>
      </w:r>
    </w:p>
    <w:p w14:paraId="75DDDBC3" w14:textId="77777777" w:rsidR="00872B3C" w:rsidRPr="00872B3C" w:rsidRDefault="00872B3C" w:rsidP="00872B3C">
      <w:pPr>
        <w:numPr>
          <w:ilvl w:val="0"/>
          <w:numId w:val="6"/>
        </w:numPr>
        <w:spacing w:before="240"/>
        <w:rPr>
          <w:rFonts w:ascii="Times New Roman" w:hAnsi="Times New Roman" w:cs="Times New Roman"/>
          <w:sz w:val="20"/>
          <w:szCs w:val="20"/>
        </w:rPr>
      </w:pPr>
      <w:r w:rsidRPr="00872B3C">
        <w:rPr>
          <w:rFonts w:ascii="Times New Roman" w:hAnsi="Times New Roman" w:cs="Times New Roman"/>
          <w:sz w:val="20"/>
          <w:szCs w:val="20"/>
        </w:rPr>
        <w:t xml:space="preserve">Contribuiu para fortalecer o coletivo/grupo/organização e a comunidade em que é desenvolvido, na afirmação de suas identidades culturais; </w:t>
      </w:r>
    </w:p>
    <w:p w14:paraId="5B44CA70" w14:textId="77777777" w:rsidR="00872B3C" w:rsidRPr="00872B3C" w:rsidRDefault="00872B3C" w:rsidP="00872B3C">
      <w:pPr>
        <w:numPr>
          <w:ilvl w:val="0"/>
          <w:numId w:val="6"/>
        </w:numPr>
        <w:rPr>
          <w:rFonts w:ascii="Times New Roman" w:hAnsi="Times New Roman" w:cs="Times New Roman"/>
          <w:sz w:val="20"/>
          <w:szCs w:val="20"/>
        </w:rPr>
      </w:pPr>
      <w:r w:rsidRPr="00872B3C">
        <w:rPr>
          <w:rFonts w:ascii="Times New Roman" w:hAnsi="Times New Roman" w:cs="Times New Roman"/>
          <w:sz w:val="20"/>
          <w:szCs w:val="20"/>
        </w:rPr>
        <w:t xml:space="preserve">Contribuiu para promover e a difundir as práticas culturais;  </w:t>
      </w:r>
    </w:p>
    <w:p w14:paraId="79171B9A" w14:textId="77777777" w:rsidR="00872B3C" w:rsidRPr="00872B3C" w:rsidRDefault="00872B3C" w:rsidP="00872B3C">
      <w:pPr>
        <w:numPr>
          <w:ilvl w:val="0"/>
          <w:numId w:val="6"/>
        </w:numPr>
        <w:rPr>
          <w:rFonts w:ascii="Times New Roman" w:hAnsi="Times New Roman" w:cs="Times New Roman"/>
          <w:sz w:val="20"/>
          <w:szCs w:val="20"/>
        </w:rPr>
      </w:pPr>
      <w:r w:rsidRPr="00872B3C">
        <w:rPr>
          <w:rFonts w:ascii="Times New Roman" w:hAnsi="Times New Roman" w:cs="Times New Roman"/>
          <w:sz w:val="20"/>
          <w:szCs w:val="20"/>
        </w:rPr>
        <w:t>Contribuiu na formação cultural de populações tradicionais, vulneráveis e/ou historicamente excluídas;</w:t>
      </w:r>
    </w:p>
    <w:p w14:paraId="068AD8E3" w14:textId="77777777" w:rsidR="00872B3C" w:rsidRPr="00872B3C" w:rsidRDefault="00872B3C" w:rsidP="00872B3C">
      <w:pPr>
        <w:numPr>
          <w:ilvl w:val="0"/>
          <w:numId w:val="6"/>
        </w:numPr>
        <w:rPr>
          <w:rFonts w:ascii="Times New Roman" w:hAnsi="Times New Roman" w:cs="Times New Roman"/>
          <w:sz w:val="20"/>
          <w:szCs w:val="20"/>
        </w:rPr>
      </w:pPr>
      <w:r w:rsidRPr="00872B3C">
        <w:rPr>
          <w:rFonts w:ascii="Times New Roman" w:hAnsi="Times New Roman" w:cs="Times New Roman"/>
          <w:sz w:val="20"/>
          <w:szCs w:val="20"/>
        </w:rPr>
        <w:t xml:space="preserve">Contribuiu na formação cultural da população em geral em linguagens, técnicas e práticas artísticas e culturais; </w:t>
      </w:r>
    </w:p>
    <w:p w14:paraId="17AF2C59" w14:textId="77777777" w:rsidR="00872B3C" w:rsidRPr="00872B3C" w:rsidRDefault="00872B3C" w:rsidP="00872B3C">
      <w:pPr>
        <w:numPr>
          <w:ilvl w:val="0"/>
          <w:numId w:val="6"/>
        </w:numPr>
        <w:rPr>
          <w:rFonts w:ascii="Times New Roman" w:hAnsi="Times New Roman" w:cs="Times New Roman"/>
          <w:sz w:val="20"/>
          <w:szCs w:val="20"/>
        </w:rPr>
      </w:pPr>
      <w:r w:rsidRPr="00872B3C">
        <w:rPr>
          <w:rFonts w:ascii="Times New Roman" w:hAnsi="Times New Roman" w:cs="Times New Roman"/>
          <w:sz w:val="20"/>
          <w:szCs w:val="20"/>
        </w:rPr>
        <w:t>Contribuiu na oferta de repertórios artísticos e culturais para a comunidade do entorno;</w:t>
      </w:r>
    </w:p>
    <w:p w14:paraId="3645086E" w14:textId="77777777" w:rsidR="00872B3C" w:rsidRPr="00872B3C" w:rsidRDefault="00872B3C" w:rsidP="00872B3C">
      <w:pPr>
        <w:numPr>
          <w:ilvl w:val="0"/>
          <w:numId w:val="6"/>
        </w:numPr>
        <w:spacing w:after="240"/>
        <w:rPr>
          <w:rFonts w:ascii="Times New Roman" w:hAnsi="Times New Roman" w:cs="Times New Roman"/>
          <w:sz w:val="20"/>
          <w:szCs w:val="20"/>
        </w:rPr>
      </w:pPr>
      <w:r w:rsidRPr="00872B3C">
        <w:rPr>
          <w:rFonts w:ascii="Times New Roman" w:hAnsi="Times New Roman" w:cs="Times New Roman"/>
          <w:sz w:val="20"/>
          <w:szCs w:val="20"/>
        </w:rPr>
        <w:t>Proporcionou uma intensa troca cultural entre os realizadores do projeto e a comunidade;</w:t>
      </w:r>
    </w:p>
    <w:p w14:paraId="11614359"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xml:space="preserve">2.6 Como a sua comunidade participou dos projetos ou ações que você desenvolveu? </w:t>
      </w:r>
    </w:p>
    <w:p w14:paraId="5B616993" w14:textId="77777777" w:rsidR="00872B3C" w:rsidRPr="00872B3C" w:rsidRDefault="00872B3C" w:rsidP="00872B3C">
      <w:pPr>
        <w:spacing w:before="240" w:after="240"/>
        <w:rPr>
          <w:rFonts w:ascii="Times New Roman" w:hAnsi="Times New Roman" w:cs="Times New Roman"/>
          <w:sz w:val="20"/>
          <w:szCs w:val="20"/>
        </w:rPr>
      </w:pPr>
      <w:r w:rsidRPr="00872B3C">
        <w:rPr>
          <w:rFonts w:ascii="Times New Roman" w:hAnsi="Times New Roman" w:cs="Times New Roman"/>
          <w:sz w:val="20"/>
          <w:szCs w:val="20"/>
        </w:rPr>
        <w:t>(Destaque se a sua comunidade participou enquanto público ou também trabalhou nos projetos que você desenvolveu)</w:t>
      </w:r>
    </w:p>
    <w:p w14:paraId="431C07BD" w14:textId="77777777" w:rsidR="00872B3C" w:rsidRPr="00872B3C" w:rsidRDefault="00872B3C" w:rsidP="00872B3C">
      <w:pPr>
        <w:spacing w:before="240" w:after="240"/>
        <w:rPr>
          <w:rFonts w:ascii="Times New Roman" w:hAnsi="Times New Roman" w:cs="Times New Roman"/>
          <w:b/>
          <w:sz w:val="20"/>
          <w:szCs w:val="20"/>
        </w:rPr>
      </w:pPr>
      <w:r w:rsidRPr="00872B3C">
        <w:rPr>
          <w:rFonts w:ascii="Times New Roman" w:hAnsi="Times New Roman" w:cs="Times New Roman"/>
          <w:b/>
          <w:sz w:val="20"/>
          <w:szCs w:val="20"/>
        </w:rPr>
        <w:t xml:space="preserve">2.7 Na sua trajetória cultural, você desenvolveu ações e projetos com outras esferas de conhecimento, tais como educação, </w:t>
      </w:r>
      <w:proofErr w:type="gramStart"/>
      <w:r w:rsidRPr="00872B3C">
        <w:rPr>
          <w:rFonts w:ascii="Times New Roman" w:hAnsi="Times New Roman" w:cs="Times New Roman"/>
          <w:b/>
          <w:sz w:val="20"/>
          <w:szCs w:val="20"/>
        </w:rPr>
        <w:t xml:space="preserve">saúde, </w:t>
      </w:r>
      <w:proofErr w:type="spellStart"/>
      <w:r w:rsidRPr="00872B3C">
        <w:rPr>
          <w:rFonts w:ascii="Times New Roman" w:hAnsi="Times New Roman" w:cs="Times New Roman"/>
          <w:b/>
          <w:sz w:val="20"/>
          <w:szCs w:val="20"/>
        </w:rPr>
        <w:t>etc</w:t>
      </w:r>
      <w:proofErr w:type="spellEnd"/>
      <w:proofErr w:type="gramEnd"/>
      <w:r w:rsidRPr="00872B3C">
        <w:rPr>
          <w:rFonts w:ascii="Times New Roman" w:hAnsi="Times New Roman" w:cs="Times New Roman"/>
          <w:b/>
          <w:sz w:val="20"/>
          <w:szCs w:val="20"/>
        </w:rPr>
        <w:t xml:space="preserve">? </w:t>
      </w:r>
    </w:p>
    <w:p w14:paraId="2561C79C" w14:textId="77777777" w:rsidR="00872B3C" w:rsidRPr="00872B3C" w:rsidRDefault="00872B3C" w:rsidP="00872B3C">
      <w:pPr>
        <w:spacing w:before="120" w:line="230" w:lineRule="auto"/>
        <w:ind w:right="80"/>
        <w:jc w:val="both"/>
        <w:rPr>
          <w:rFonts w:ascii="Times New Roman" w:hAnsi="Times New Roman" w:cs="Times New Roman"/>
          <w:b/>
          <w:sz w:val="20"/>
          <w:szCs w:val="20"/>
        </w:rPr>
      </w:pPr>
      <w:r w:rsidRPr="00872B3C">
        <w:rPr>
          <w:rFonts w:ascii="Times New Roman" w:hAnsi="Times New Roman" w:cs="Times New Roman"/>
          <w:b/>
          <w:sz w:val="20"/>
          <w:szCs w:val="20"/>
        </w:rPr>
        <w:t xml:space="preserve">2.8 Você desenvolveu ações voltadas a grupos em situação de vulnerabilidade econômica e/ou social, tais como pessoas negras, indígenas, crianças, jovens, idosos, pessoas em situação de </w:t>
      </w:r>
      <w:proofErr w:type="gramStart"/>
      <w:r w:rsidRPr="00872B3C">
        <w:rPr>
          <w:rFonts w:ascii="Times New Roman" w:hAnsi="Times New Roman" w:cs="Times New Roman"/>
          <w:b/>
          <w:sz w:val="20"/>
          <w:szCs w:val="20"/>
        </w:rPr>
        <w:t xml:space="preserve">rua, </w:t>
      </w:r>
      <w:proofErr w:type="spellStart"/>
      <w:r w:rsidRPr="00872B3C">
        <w:rPr>
          <w:rFonts w:ascii="Times New Roman" w:hAnsi="Times New Roman" w:cs="Times New Roman"/>
          <w:b/>
          <w:sz w:val="20"/>
          <w:szCs w:val="20"/>
        </w:rPr>
        <w:t>etc</w:t>
      </w:r>
      <w:proofErr w:type="spellEnd"/>
      <w:proofErr w:type="gramEnd"/>
      <w:r w:rsidRPr="00872B3C">
        <w:rPr>
          <w:rFonts w:ascii="Times New Roman" w:hAnsi="Times New Roman" w:cs="Times New Roman"/>
          <w:b/>
          <w:sz w:val="20"/>
          <w:szCs w:val="20"/>
        </w:rPr>
        <w:t>? Se sim, quais?</w:t>
      </w:r>
    </w:p>
    <w:p w14:paraId="33337F5E" w14:textId="77777777" w:rsidR="00872B3C" w:rsidRPr="00872B3C" w:rsidRDefault="00872B3C" w:rsidP="00872B3C">
      <w:pPr>
        <w:spacing w:before="120" w:line="230" w:lineRule="auto"/>
        <w:ind w:right="80"/>
        <w:jc w:val="both"/>
        <w:rPr>
          <w:rFonts w:ascii="Times New Roman" w:hAnsi="Times New Roman" w:cs="Times New Roman"/>
          <w:sz w:val="20"/>
          <w:szCs w:val="20"/>
        </w:rPr>
      </w:pPr>
    </w:p>
    <w:p w14:paraId="59AA0EDD" w14:textId="77777777" w:rsidR="00872B3C" w:rsidRPr="00872B3C" w:rsidRDefault="00872B3C" w:rsidP="00872B3C">
      <w:pPr>
        <w:numPr>
          <w:ilvl w:val="0"/>
          <w:numId w:val="7"/>
        </w:numPr>
        <w:spacing w:before="120" w:line="230" w:lineRule="auto"/>
        <w:ind w:right="80"/>
        <w:jc w:val="both"/>
        <w:rPr>
          <w:rFonts w:ascii="Times New Roman" w:hAnsi="Times New Roman" w:cs="Times New Roman"/>
          <w:b/>
          <w:sz w:val="20"/>
          <w:szCs w:val="20"/>
        </w:rPr>
      </w:pPr>
      <w:r w:rsidRPr="00872B3C">
        <w:rPr>
          <w:rFonts w:ascii="Times New Roman" w:hAnsi="Times New Roman" w:cs="Times New Roman"/>
          <w:b/>
          <w:sz w:val="20"/>
          <w:szCs w:val="20"/>
        </w:rPr>
        <w:t>DOCUMENTAÇÃO OBRIGATÓRIA</w:t>
      </w:r>
    </w:p>
    <w:p w14:paraId="6C092CB1" w14:textId="77777777" w:rsidR="00872B3C" w:rsidRPr="00872B3C" w:rsidRDefault="00872B3C" w:rsidP="00872B3C">
      <w:pPr>
        <w:spacing w:before="120" w:line="230" w:lineRule="auto"/>
        <w:ind w:right="80"/>
        <w:jc w:val="both"/>
        <w:rPr>
          <w:rFonts w:ascii="Times New Roman" w:hAnsi="Times New Roman" w:cs="Times New Roman"/>
          <w:sz w:val="20"/>
          <w:szCs w:val="20"/>
        </w:rPr>
      </w:pPr>
    </w:p>
    <w:p w14:paraId="37047E88" w14:textId="77777777" w:rsidR="00872B3C" w:rsidRPr="00872B3C" w:rsidRDefault="00872B3C" w:rsidP="00872B3C">
      <w:pPr>
        <w:spacing w:before="120" w:line="230" w:lineRule="auto"/>
        <w:ind w:right="80"/>
        <w:jc w:val="both"/>
        <w:rPr>
          <w:rFonts w:ascii="Times New Roman" w:hAnsi="Times New Roman" w:cs="Times New Roman"/>
          <w:sz w:val="20"/>
          <w:szCs w:val="20"/>
        </w:rPr>
      </w:pPr>
      <w:r w:rsidRPr="00872B3C">
        <w:rPr>
          <w:rFonts w:ascii="Times New Roman" w:hAnsi="Times New Roman" w:cs="Times New Roman"/>
          <w:sz w:val="20"/>
          <w:szCs w:val="20"/>
        </w:rPr>
        <w:t>Junte documentos que comprovem a sua atuação cultural, tal como cartazes, folders, reportagens de revistas, certificados, premiações, entre outros documentos.</w:t>
      </w:r>
    </w:p>
    <w:p w14:paraId="5C09CFC3" w14:textId="77777777" w:rsidR="00872B3C" w:rsidRPr="00872B3C" w:rsidRDefault="00872B3C" w:rsidP="00872B3C">
      <w:pPr>
        <w:ind w:right="540"/>
        <w:rPr>
          <w:rFonts w:ascii="Times New Roman" w:eastAsia="Times New Roman" w:hAnsi="Times New Roman" w:cs="Times New Roman"/>
          <w:b/>
          <w:sz w:val="20"/>
          <w:szCs w:val="20"/>
        </w:rPr>
      </w:pPr>
    </w:p>
    <w:p w14:paraId="476B0534"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099110C"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64338A4"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6228CA6"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AAD7AC9"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0E46503"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91F77F3"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169321B"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8BD231C"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AB352E7"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7437EE8"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BD4F163"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AA6B24E"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7A81E47"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FFCCB13"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225E272"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C7BCF1E"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208B9FC"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A41B671"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6B003A9"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4BD646E"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829A16F"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C32EA18"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6F367F4"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A9541D5"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F7BC7BD"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95DF3AB"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16A7BCDD"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D19BF14"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3659A872"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1C9B01C1"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AB78540"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C92E379"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7FF42CE"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0AB6673"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8A3A3F7"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7953A12"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9038D2F"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5816C9A"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F415B61"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18504BAF"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11F32A19"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537C0A5"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022AF0E"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1F8243D"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1E9A75F"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D89A291" w14:textId="77777777" w:rsidR="00872B3C" w:rsidRPr="00872B3C" w:rsidRDefault="00872B3C" w:rsidP="00872B3C">
      <w:pPr>
        <w:spacing w:line="360" w:lineRule="auto"/>
        <w:jc w:val="center"/>
        <w:rPr>
          <w:rFonts w:ascii="Times New Roman" w:hAnsi="Times New Roman" w:cs="Times New Roman"/>
          <w:b/>
          <w:sz w:val="20"/>
          <w:szCs w:val="20"/>
        </w:rPr>
      </w:pPr>
      <w:r w:rsidRPr="00872B3C">
        <w:rPr>
          <w:rFonts w:ascii="Times New Roman" w:hAnsi="Times New Roman" w:cs="Times New Roman"/>
          <w:b/>
          <w:sz w:val="20"/>
          <w:szCs w:val="20"/>
        </w:rPr>
        <w:t xml:space="preserve">ANEXO IV </w:t>
      </w:r>
    </w:p>
    <w:p w14:paraId="542E9447" w14:textId="77777777" w:rsidR="00872B3C" w:rsidRPr="00872B3C" w:rsidRDefault="00872B3C" w:rsidP="00872B3C">
      <w:pPr>
        <w:spacing w:line="360" w:lineRule="auto"/>
        <w:jc w:val="center"/>
        <w:rPr>
          <w:rFonts w:ascii="Times New Roman" w:hAnsi="Times New Roman" w:cs="Times New Roman"/>
          <w:b/>
          <w:sz w:val="20"/>
          <w:szCs w:val="20"/>
        </w:rPr>
      </w:pPr>
      <w:r w:rsidRPr="00872B3C">
        <w:rPr>
          <w:rFonts w:ascii="Times New Roman" w:hAnsi="Times New Roman" w:cs="Times New Roman"/>
          <w:b/>
          <w:sz w:val="20"/>
          <w:szCs w:val="20"/>
        </w:rPr>
        <w:t xml:space="preserve">DECLARAÇÃO DE REPRESENTAÇÃO DE GRUPO OU COLETIVO </w:t>
      </w:r>
    </w:p>
    <w:p w14:paraId="19FB4E86" w14:textId="77777777" w:rsidR="00872B3C" w:rsidRPr="00872B3C" w:rsidRDefault="00872B3C" w:rsidP="00872B3C">
      <w:pPr>
        <w:spacing w:line="360" w:lineRule="auto"/>
        <w:jc w:val="center"/>
        <w:rPr>
          <w:rFonts w:ascii="Times New Roman" w:hAnsi="Times New Roman" w:cs="Times New Roman"/>
          <w:b/>
          <w:sz w:val="20"/>
          <w:szCs w:val="20"/>
        </w:rPr>
      </w:pPr>
      <w:r w:rsidRPr="00872B3C">
        <w:rPr>
          <w:rFonts w:ascii="Times New Roman" w:hAnsi="Times New Roman" w:cs="Times New Roman"/>
          <w:b/>
          <w:sz w:val="20"/>
          <w:szCs w:val="20"/>
        </w:rPr>
        <w:t>ARTÍSTICO- CULTURAL</w:t>
      </w:r>
    </w:p>
    <w:p w14:paraId="59001F47" w14:textId="77777777" w:rsidR="00872B3C" w:rsidRPr="00872B3C" w:rsidRDefault="00872B3C" w:rsidP="00872B3C">
      <w:pPr>
        <w:spacing w:line="360" w:lineRule="auto"/>
        <w:jc w:val="center"/>
        <w:rPr>
          <w:rFonts w:ascii="Times New Roman" w:hAnsi="Times New Roman" w:cs="Times New Roman"/>
          <w:b/>
          <w:sz w:val="20"/>
          <w:szCs w:val="20"/>
        </w:rPr>
      </w:pPr>
      <w:r w:rsidRPr="00872B3C">
        <w:rPr>
          <w:rFonts w:ascii="Times New Roman" w:hAnsi="Times New Roman" w:cs="Times New Roman"/>
          <w:b/>
          <w:sz w:val="20"/>
          <w:szCs w:val="20"/>
        </w:rPr>
        <w:lastRenderedPageBreak/>
        <w:t>OBS.: Essa declaração deve ser preenchida somente por agentes culturais que integram um grupo ou coletivo sem personalidade jurídica, ou seja, sem CNPJ.</w:t>
      </w:r>
    </w:p>
    <w:p w14:paraId="74BCD443" w14:textId="77777777" w:rsidR="00872B3C" w:rsidRPr="00872B3C" w:rsidRDefault="00872B3C" w:rsidP="00872B3C">
      <w:pPr>
        <w:rPr>
          <w:rFonts w:ascii="Times New Roman" w:hAnsi="Times New Roman" w:cs="Times New Roman"/>
          <w:b/>
          <w:sz w:val="20"/>
          <w:szCs w:val="20"/>
        </w:rPr>
      </w:pPr>
    </w:p>
    <w:p w14:paraId="0B27F6A5" w14:textId="77777777" w:rsidR="00872B3C" w:rsidRPr="00872B3C" w:rsidRDefault="00872B3C" w:rsidP="00872B3C">
      <w:pPr>
        <w:rPr>
          <w:rFonts w:ascii="Times New Roman" w:hAnsi="Times New Roman" w:cs="Times New Roman"/>
          <w:sz w:val="20"/>
          <w:szCs w:val="20"/>
        </w:rPr>
      </w:pPr>
      <w:r w:rsidRPr="00872B3C">
        <w:rPr>
          <w:rFonts w:ascii="Times New Roman" w:hAnsi="Times New Roman" w:cs="Times New Roman"/>
          <w:sz w:val="20"/>
          <w:szCs w:val="20"/>
        </w:rPr>
        <w:t xml:space="preserve">GRUPO ARTÍSTICO: </w:t>
      </w:r>
    </w:p>
    <w:p w14:paraId="172DC56D" w14:textId="77777777" w:rsidR="00872B3C" w:rsidRPr="00872B3C" w:rsidRDefault="00872B3C" w:rsidP="00872B3C">
      <w:pPr>
        <w:rPr>
          <w:rFonts w:ascii="Times New Roman" w:hAnsi="Times New Roman" w:cs="Times New Roman"/>
          <w:sz w:val="20"/>
          <w:szCs w:val="20"/>
        </w:rPr>
      </w:pPr>
      <w:r w:rsidRPr="00872B3C">
        <w:rPr>
          <w:rFonts w:ascii="Times New Roman" w:hAnsi="Times New Roman" w:cs="Times New Roman"/>
          <w:sz w:val="20"/>
          <w:szCs w:val="20"/>
        </w:rPr>
        <w:t>NOME DO REPRESENTANTE INTEGRANTE DO GRUPO OU COLETIVO ARTÍSTICO:</w:t>
      </w:r>
    </w:p>
    <w:p w14:paraId="51FBA3E3" w14:textId="77777777" w:rsidR="00872B3C" w:rsidRPr="00872B3C" w:rsidRDefault="00872B3C" w:rsidP="00872B3C">
      <w:pPr>
        <w:rPr>
          <w:rFonts w:ascii="Times New Roman" w:hAnsi="Times New Roman" w:cs="Times New Roman"/>
          <w:b/>
          <w:sz w:val="20"/>
          <w:szCs w:val="20"/>
        </w:rPr>
      </w:pPr>
      <w:r w:rsidRPr="00872B3C">
        <w:rPr>
          <w:rFonts w:ascii="Times New Roman" w:hAnsi="Times New Roman" w:cs="Times New Roman"/>
          <w:sz w:val="20"/>
          <w:szCs w:val="20"/>
        </w:rPr>
        <w:t>DADOS PESSOAIS DO REPRESENTANTE: [IDENTIDADE, CPF, E-MAIL E TELEFONE]</w:t>
      </w:r>
    </w:p>
    <w:p w14:paraId="3DCB2BA2" w14:textId="77777777" w:rsidR="00872B3C" w:rsidRPr="00872B3C" w:rsidRDefault="00872B3C" w:rsidP="00872B3C">
      <w:pPr>
        <w:rPr>
          <w:rFonts w:ascii="Times New Roman" w:hAnsi="Times New Roman" w:cs="Times New Roman"/>
          <w:b/>
          <w:sz w:val="20"/>
          <w:szCs w:val="20"/>
        </w:rPr>
      </w:pPr>
    </w:p>
    <w:p w14:paraId="3655BC78" w14:textId="77777777" w:rsidR="00872B3C" w:rsidRPr="00872B3C" w:rsidRDefault="00872B3C" w:rsidP="00872B3C">
      <w:pPr>
        <w:jc w:val="both"/>
        <w:rPr>
          <w:rFonts w:ascii="Times New Roman" w:hAnsi="Times New Roman" w:cs="Times New Roman"/>
          <w:sz w:val="20"/>
          <w:szCs w:val="20"/>
        </w:rPr>
      </w:pPr>
    </w:p>
    <w:p w14:paraId="122C2089" w14:textId="77777777" w:rsidR="00872B3C" w:rsidRPr="00872B3C" w:rsidRDefault="00872B3C" w:rsidP="00872B3C">
      <w:pPr>
        <w:jc w:val="both"/>
        <w:rPr>
          <w:rFonts w:ascii="Times New Roman" w:hAnsi="Times New Roman" w:cs="Times New Roman"/>
          <w:sz w:val="20"/>
          <w:szCs w:val="20"/>
        </w:rPr>
      </w:pPr>
      <w:r w:rsidRPr="00872B3C">
        <w:rPr>
          <w:rFonts w:ascii="Times New Roman" w:hAnsi="Times New Roman" w:cs="Times New Roman"/>
          <w:sz w:val="20"/>
          <w:szCs w:val="20"/>
        </w:rPr>
        <w:t xml:space="preserve">Os declarantes abaixo-assinados, integrantes do grupo artístico [NOME DO GRUPO OU COLETIVO], elegem a pessoa indicada no campo “REPRESENTANTE” como único representante neste edital, outorgando-lhe poderes para fazer cumprir todos os procedimentos exigidos nas etapas do edital, inclusive assinatura de recibo, troca de comunicações, podendo assumir compromissos, obrigações, transigir, receber pagamentos e dar quitação, renunciar direitos e qualquer outro ato relacionado ao referido edital. Os declarantes informam que não incorrem em quaisquer das vedações do item de participação previstas no edital. </w:t>
      </w:r>
    </w:p>
    <w:p w14:paraId="41E8F28C" w14:textId="77777777" w:rsidR="00872B3C" w:rsidRPr="00872B3C" w:rsidRDefault="00872B3C" w:rsidP="00872B3C">
      <w:pPr>
        <w:jc w:val="both"/>
        <w:rPr>
          <w:rFonts w:ascii="Times New Roman" w:hAnsi="Times New Roman" w:cs="Times New Roman"/>
          <w:sz w:val="20"/>
          <w:szCs w:val="20"/>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872B3C" w:rsidRPr="00872B3C" w14:paraId="1C6B49E4" w14:textId="77777777" w:rsidTr="0054135F">
        <w:tc>
          <w:tcPr>
            <w:tcW w:w="3009" w:type="dxa"/>
            <w:shd w:val="clear" w:color="auto" w:fill="auto"/>
            <w:tcMar>
              <w:top w:w="100" w:type="dxa"/>
              <w:left w:w="100" w:type="dxa"/>
              <w:bottom w:w="100" w:type="dxa"/>
              <w:right w:w="100" w:type="dxa"/>
            </w:tcMar>
          </w:tcPr>
          <w:p w14:paraId="20ADC957" w14:textId="77777777" w:rsidR="00872B3C" w:rsidRPr="00872B3C" w:rsidRDefault="00872B3C" w:rsidP="0054135F">
            <w:pPr>
              <w:widowControl w:val="0"/>
              <w:spacing w:line="240" w:lineRule="auto"/>
              <w:rPr>
                <w:rFonts w:ascii="Times New Roman" w:hAnsi="Times New Roman" w:cs="Times New Roman"/>
                <w:sz w:val="20"/>
                <w:szCs w:val="20"/>
              </w:rPr>
            </w:pPr>
            <w:r w:rsidRPr="00872B3C">
              <w:rPr>
                <w:rFonts w:ascii="Times New Roman" w:hAnsi="Times New Roman" w:cs="Times New Roman"/>
                <w:sz w:val="20"/>
                <w:szCs w:val="20"/>
              </w:rPr>
              <w:t>NOME DO INTEGRANTE</w:t>
            </w:r>
          </w:p>
        </w:tc>
        <w:tc>
          <w:tcPr>
            <w:tcW w:w="3009" w:type="dxa"/>
            <w:shd w:val="clear" w:color="auto" w:fill="auto"/>
            <w:tcMar>
              <w:top w:w="100" w:type="dxa"/>
              <w:left w:w="100" w:type="dxa"/>
              <w:bottom w:w="100" w:type="dxa"/>
              <w:right w:w="100" w:type="dxa"/>
            </w:tcMar>
          </w:tcPr>
          <w:p w14:paraId="4611D856" w14:textId="77777777" w:rsidR="00872B3C" w:rsidRPr="00872B3C" w:rsidRDefault="00872B3C" w:rsidP="0054135F">
            <w:pPr>
              <w:widowControl w:val="0"/>
              <w:spacing w:line="240" w:lineRule="auto"/>
              <w:rPr>
                <w:rFonts w:ascii="Times New Roman" w:hAnsi="Times New Roman" w:cs="Times New Roman"/>
                <w:sz w:val="20"/>
                <w:szCs w:val="20"/>
              </w:rPr>
            </w:pPr>
            <w:r w:rsidRPr="00872B3C">
              <w:rPr>
                <w:rFonts w:ascii="Times New Roman" w:hAnsi="Times New Roman" w:cs="Times New Roman"/>
                <w:sz w:val="20"/>
                <w:szCs w:val="20"/>
              </w:rPr>
              <w:t>DADOS PESSOAIS</w:t>
            </w:r>
          </w:p>
        </w:tc>
        <w:tc>
          <w:tcPr>
            <w:tcW w:w="3009" w:type="dxa"/>
            <w:shd w:val="clear" w:color="auto" w:fill="auto"/>
            <w:tcMar>
              <w:top w:w="100" w:type="dxa"/>
              <w:left w:w="100" w:type="dxa"/>
              <w:bottom w:w="100" w:type="dxa"/>
              <w:right w:w="100" w:type="dxa"/>
            </w:tcMar>
          </w:tcPr>
          <w:p w14:paraId="35A52AE4" w14:textId="77777777" w:rsidR="00872B3C" w:rsidRPr="00872B3C" w:rsidRDefault="00872B3C" w:rsidP="0054135F">
            <w:pPr>
              <w:widowControl w:val="0"/>
              <w:spacing w:line="240" w:lineRule="auto"/>
              <w:rPr>
                <w:rFonts w:ascii="Times New Roman" w:hAnsi="Times New Roman" w:cs="Times New Roman"/>
                <w:sz w:val="20"/>
                <w:szCs w:val="20"/>
              </w:rPr>
            </w:pPr>
            <w:r w:rsidRPr="00872B3C">
              <w:rPr>
                <w:rFonts w:ascii="Times New Roman" w:hAnsi="Times New Roman" w:cs="Times New Roman"/>
                <w:sz w:val="20"/>
                <w:szCs w:val="20"/>
              </w:rPr>
              <w:t>ASSINATURAS</w:t>
            </w:r>
          </w:p>
        </w:tc>
      </w:tr>
      <w:tr w:rsidR="00872B3C" w:rsidRPr="00872B3C" w14:paraId="4D3BFA3F" w14:textId="77777777" w:rsidTr="0054135F">
        <w:tc>
          <w:tcPr>
            <w:tcW w:w="3009" w:type="dxa"/>
            <w:shd w:val="clear" w:color="auto" w:fill="auto"/>
            <w:tcMar>
              <w:top w:w="100" w:type="dxa"/>
              <w:left w:w="100" w:type="dxa"/>
              <w:bottom w:w="100" w:type="dxa"/>
              <w:right w:w="100" w:type="dxa"/>
            </w:tcMar>
          </w:tcPr>
          <w:p w14:paraId="5AFE7A3B" w14:textId="77777777" w:rsidR="00872B3C" w:rsidRPr="00872B3C" w:rsidRDefault="00872B3C" w:rsidP="0054135F">
            <w:pPr>
              <w:widowControl w:val="0"/>
              <w:spacing w:line="240" w:lineRule="auto"/>
              <w:rPr>
                <w:rFonts w:ascii="Times New Roman" w:hAnsi="Times New Roman" w:cs="Times New Roman"/>
                <w:sz w:val="20"/>
                <w:szCs w:val="20"/>
              </w:rPr>
            </w:pPr>
          </w:p>
        </w:tc>
        <w:tc>
          <w:tcPr>
            <w:tcW w:w="3009" w:type="dxa"/>
            <w:shd w:val="clear" w:color="auto" w:fill="auto"/>
            <w:tcMar>
              <w:top w:w="100" w:type="dxa"/>
              <w:left w:w="100" w:type="dxa"/>
              <w:bottom w:w="100" w:type="dxa"/>
              <w:right w:w="100" w:type="dxa"/>
            </w:tcMar>
          </w:tcPr>
          <w:p w14:paraId="6FA4116E" w14:textId="77777777" w:rsidR="00872B3C" w:rsidRPr="00872B3C" w:rsidRDefault="00872B3C" w:rsidP="0054135F">
            <w:pPr>
              <w:widowControl w:val="0"/>
              <w:spacing w:line="240" w:lineRule="auto"/>
              <w:rPr>
                <w:rFonts w:ascii="Times New Roman" w:hAnsi="Times New Roman" w:cs="Times New Roman"/>
                <w:sz w:val="20"/>
                <w:szCs w:val="20"/>
              </w:rPr>
            </w:pPr>
          </w:p>
        </w:tc>
        <w:tc>
          <w:tcPr>
            <w:tcW w:w="3009" w:type="dxa"/>
            <w:shd w:val="clear" w:color="auto" w:fill="auto"/>
            <w:tcMar>
              <w:top w:w="100" w:type="dxa"/>
              <w:left w:w="100" w:type="dxa"/>
              <w:bottom w:w="100" w:type="dxa"/>
              <w:right w:w="100" w:type="dxa"/>
            </w:tcMar>
          </w:tcPr>
          <w:p w14:paraId="043DADAA" w14:textId="77777777" w:rsidR="00872B3C" w:rsidRPr="00872B3C" w:rsidRDefault="00872B3C" w:rsidP="0054135F">
            <w:pPr>
              <w:widowControl w:val="0"/>
              <w:spacing w:line="240" w:lineRule="auto"/>
              <w:rPr>
                <w:rFonts w:ascii="Times New Roman" w:hAnsi="Times New Roman" w:cs="Times New Roman"/>
                <w:sz w:val="20"/>
                <w:szCs w:val="20"/>
              </w:rPr>
            </w:pPr>
          </w:p>
        </w:tc>
      </w:tr>
      <w:tr w:rsidR="00872B3C" w:rsidRPr="00872B3C" w14:paraId="35D0EEA5" w14:textId="77777777" w:rsidTr="0054135F">
        <w:tc>
          <w:tcPr>
            <w:tcW w:w="3009" w:type="dxa"/>
            <w:shd w:val="clear" w:color="auto" w:fill="auto"/>
            <w:tcMar>
              <w:top w:w="100" w:type="dxa"/>
              <w:left w:w="100" w:type="dxa"/>
              <w:bottom w:w="100" w:type="dxa"/>
              <w:right w:w="100" w:type="dxa"/>
            </w:tcMar>
          </w:tcPr>
          <w:p w14:paraId="10FC122A" w14:textId="77777777" w:rsidR="00872B3C" w:rsidRPr="00872B3C" w:rsidRDefault="00872B3C" w:rsidP="0054135F">
            <w:pPr>
              <w:widowControl w:val="0"/>
              <w:spacing w:line="240" w:lineRule="auto"/>
              <w:rPr>
                <w:rFonts w:ascii="Times New Roman" w:hAnsi="Times New Roman" w:cs="Times New Roman"/>
                <w:sz w:val="20"/>
                <w:szCs w:val="20"/>
              </w:rPr>
            </w:pPr>
          </w:p>
        </w:tc>
        <w:tc>
          <w:tcPr>
            <w:tcW w:w="3009" w:type="dxa"/>
            <w:shd w:val="clear" w:color="auto" w:fill="auto"/>
            <w:tcMar>
              <w:top w:w="100" w:type="dxa"/>
              <w:left w:w="100" w:type="dxa"/>
              <w:bottom w:w="100" w:type="dxa"/>
              <w:right w:w="100" w:type="dxa"/>
            </w:tcMar>
          </w:tcPr>
          <w:p w14:paraId="31518F7A" w14:textId="77777777" w:rsidR="00872B3C" w:rsidRPr="00872B3C" w:rsidRDefault="00872B3C" w:rsidP="0054135F">
            <w:pPr>
              <w:widowControl w:val="0"/>
              <w:spacing w:line="240" w:lineRule="auto"/>
              <w:rPr>
                <w:rFonts w:ascii="Times New Roman" w:hAnsi="Times New Roman" w:cs="Times New Roman"/>
                <w:sz w:val="20"/>
                <w:szCs w:val="20"/>
              </w:rPr>
            </w:pPr>
          </w:p>
        </w:tc>
        <w:tc>
          <w:tcPr>
            <w:tcW w:w="3009" w:type="dxa"/>
            <w:shd w:val="clear" w:color="auto" w:fill="auto"/>
            <w:tcMar>
              <w:top w:w="100" w:type="dxa"/>
              <w:left w:w="100" w:type="dxa"/>
              <w:bottom w:w="100" w:type="dxa"/>
              <w:right w:w="100" w:type="dxa"/>
            </w:tcMar>
          </w:tcPr>
          <w:p w14:paraId="20FA1A55" w14:textId="77777777" w:rsidR="00872B3C" w:rsidRPr="00872B3C" w:rsidRDefault="00872B3C" w:rsidP="0054135F">
            <w:pPr>
              <w:widowControl w:val="0"/>
              <w:spacing w:line="240" w:lineRule="auto"/>
              <w:rPr>
                <w:rFonts w:ascii="Times New Roman" w:hAnsi="Times New Roman" w:cs="Times New Roman"/>
                <w:sz w:val="20"/>
                <w:szCs w:val="20"/>
              </w:rPr>
            </w:pPr>
          </w:p>
        </w:tc>
      </w:tr>
      <w:tr w:rsidR="00872B3C" w:rsidRPr="00872B3C" w14:paraId="5AD9B081" w14:textId="77777777" w:rsidTr="0054135F">
        <w:tc>
          <w:tcPr>
            <w:tcW w:w="3009" w:type="dxa"/>
            <w:shd w:val="clear" w:color="auto" w:fill="auto"/>
            <w:tcMar>
              <w:top w:w="100" w:type="dxa"/>
              <w:left w:w="100" w:type="dxa"/>
              <w:bottom w:w="100" w:type="dxa"/>
              <w:right w:w="100" w:type="dxa"/>
            </w:tcMar>
          </w:tcPr>
          <w:p w14:paraId="2B5FF986" w14:textId="77777777" w:rsidR="00872B3C" w:rsidRPr="00872B3C" w:rsidRDefault="00872B3C" w:rsidP="0054135F">
            <w:pPr>
              <w:widowControl w:val="0"/>
              <w:spacing w:line="240" w:lineRule="auto"/>
              <w:rPr>
                <w:rFonts w:ascii="Times New Roman" w:hAnsi="Times New Roman" w:cs="Times New Roman"/>
                <w:sz w:val="20"/>
                <w:szCs w:val="20"/>
              </w:rPr>
            </w:pPr>
          </w:p>
        </w:tc>
        <w:tc>
          <w:tcPr>
            <w:tcW w:w="3009" w:type="dxa"/>
            <w:shd w:val="clear" w:color="auto" w:fill="auto"/>
            <w:tcMar>
              <w:top w:w="100" w:type="dxa"/>
              <w:left w:w="100" w:type="dxa"/>
              <w:bottom w:w="100" w:type="dxa"/>
              <w:right w:w="100" w:type="dxa"/>
            </w:tcMar>
          </w:tcPr>
          <w:p w14:paraId="1BF44B65" w14:textId="77777777" w:rsidR="00872B3C" w:rsidRPr="00872B3C" w:rsidRDefault="00872B3C" w:rsidP="0054135F">
            <w:pPr>
              <w:widowControl w:val="0"/>
              <w:spacing w:line="240" w:lineRule="auto"/>
              <w:rPr>
                <w:rFonts w:ascii="Times New Roman" w:hAnsi="Times New Roman" w:cs="Times New Roman"/>
                <w:sz w:val="20"/>
                <w:szCs w:val="20"/>
              </w:rPr>
            </w:pPr>
          </w:p>
        </w:tc>
        <w:tc>
          <w:tcPr>
            <w:tcW w:w="3009" w:type="dxa"/>
            <w:shd w:val="clear" w:color="auto" w:fill="auto"/>
            <w:tcMar>
              <w:top w:w="100" w:type="dxa"/>
              <w:left w:w="100" w:type="dxa"/>
              <w:bottom w:w="100" w:type="dxa"/>
              <w:right w:w="100" w:type="dxa"/>
            </w:tcMar>
          </w:tcPr>
          <w:p w14:paraId="05FD20A3" w14:textId="77777777" w:rsidR="00872B3C" w:rsidRPr="00872B3C" w:rsidRDefault="00872B3C" w:rsidP="0054135F">
            <w:pPr>
              <w:widowControl w:val="0"/>
              <w:spacing w:line="240" w:lineRule="auto"/>
              <w:rPr>
                <w:rFonts w:ascii="Times New Roman" w:hAnsi="Times New Roman" w:cs="Times New Roman"/>
                <w:sz w:val="20"/>
                <w:szCs w:val="20"/>
              </w:rPr>
            </w:pPr>
          </w:p>
        </w:tc>
      </w:tr>
      <w:tr w:rsidR="00872B3C" w:rsidRPr="00872B3C" w14:paraId="578EFE5E" w14:textId="77777777" w:rsidTr="0054135F">
        <w:tc>
          <w:tcPr>
            <w:tcW w:w="3009" w:type="dxa"/>
            <w:shd w:val="clear" w:color="auto" w:fill="auto"/>
            <w:tcMar>
              <w:top w:w="100" w:type="dxa"/>
              <w:left w:w="100" w:type="dxa"/>
              <w:bottom w:w="100" w:type="dxa"/>
              <w:right w:w="100" w:type="dxa"/>
            </w:tcMar>
          </w:tcPr>
          <w:p w14:paraId="6C5533E8" w14:textId="77777777" w:rsidR="00872B3C" w:rsidRPr="00872B3C" w:rsidRDefault="00872B3C" w:rsidP="0054135F">
            <w:pPr>
              <w:widowControl w:val="0"/>
              <w:spacing w:line="240" w:lineRule="auto"/>
              <w:rPr>
                <w:rFonts w:ascii="Times New Roman" w:hAnsi="Times New Roman" w:cs="Times New Roman"/>
                <w:sz w:val="20"/>
                <w:szCs w:val="20"/>
              </w:rPr>
            </w:pPr>
          </w:p>
        </w:tc>
        <w:tc>
          <w:tcPr>
            <w:tcW w:w="3009" w:type="dxa"/>
            <w:shd w:val="clear" w:color="auto" w:fill="auto"/>
            <w:tcMar>
              <w:top w:w="100" w:type="dxa"/>
              <w:left w:w="100" w:type="dxa"/>
              <w:bottom w:w="100" w:type="dxa"/>
              <w:right w:w="100" w:type="dxa"/>
            </w:tcMar>
          </w:tcPr>
          <w:p w14:paraId="1BB52C77" w14:textId="77777777" w:rsidR="00872B3C" w:rsidRPr="00872B3C" w:rsidRDefault="00872B3C" w:rsidP="0054135F">
            <w:pPr>
              <w:widowControl w:val="0"/>
              <w:spacing w:line="240" w:lineRule="auto"/>
              <w:rPr>
                <w:rFonts w:ascii="Times New Roman" w:hAnsi="Times New Roman" w:cs="Times New Roman"/>
                <w:sz w:val="20"/>
                <w:szCs w:val="20"/>
              </w:rPr>
            </w:pPr>
          </w:p>
        </w:tc>
        <w:tc>
          <w:tcPr>
            <w:tcW w:w="3009" w:type="dxa"/>
            <w:shd w:val="clear" w:color="auto" w:fill="auto"/>
            <w:tcMar>
              <w:top w:w="100" w:type="dxa"/>
              <w:left w:w="100" w:type="dxa"/>
              <w:bottom w:w="100" w:type="dxa"/>
              <w:right w:w="100" w:type="dxa"/>
            </w:tcMar>
          </w:tcPr>
          <w:p w14:paraId="10779B56" w14:textId="77777777" w:rsidR="00872B3C" w:rsidRPr="00872B3C" w:rsidRDefault="00872B3C" w:rsidP="0054135F">
            <w:pPr>
              <w:widowControl w:val="0"/>
              <w:spacing w:line="240" w:lineRule="auto"/>
              <w:rPr>
                <w:rFonts w:ascii="Times New Roman" w:hAnsi="Times New Roman" w:cs="Times New Roman"/>
                <w:sz w:val="20"/>
                <w:szCs w:val="20"/>
              </w:rPr>
            </w:pPr>
          </w:p>
        </w:tc>
      </w:tr>
    </w:tbl>
    <w:p w14:paraId="23C14AF8" w14:textId="77777777" w:rsidR="00872B3C" w:rsidRPr="00872B3C" w:rsidRDefault="00872B3C" w:rsidP="00872B3C">
      <w:pPr>
        <w:jc w:val="both"/>
        <w:rPr>
          <w:rFonts w:ascii="Times New Roman" w:hAnsi="Times New Roman" w:cs="Times New Roman"/>
          <w:sz w:val="20"/>
          <w:szCs w:val="20"/>
        </w:rPr>
      </w:pPr>
    </w:p>
    <w:p w14:paraId="4965D85F" w14:textId="77777777" w:rsidR="00872B3C" w:rsidRPr="00872B3C" w:rsidRDefault="00872B3C" w:rsidP="00872B3C">
      <w:pPr>
        <w:rPr>
          <w:rFonts w:ascii="Times New Roman" w:hAnsi="Times New Roman" w:cs="Times New Roman"/>
          <w:b/>
          <w:sz w:val="20"/>
          <w:szCs w:val="20"/>
        </w:rPr>
      </w:pPr>
    </w:p>
    <w:p w14:paraId="632A8AE7" w14:textId="77777777" w:rsidR="00872B3C" w:rsidRPr="00872B3C" w:rsidRDefault="00872B3C" w:rsidP="00872B3C">
      <w:pPr>
        <w:spacing w:line="360" w:lineRule="auto"/>
        <w:rPr>
          <w:rFonts w:ascii="Times New Roman" w:hAnsi="Times New Roman" w:cs="Times New Roman"/>
          <w:b/>
          <w:sz w:val="20"/>
          <w:szCs w:val="20"/>
        </w:rPr>
      </w:pPr>
    </w:p>
    <w:p w14:paraId="721FAA50" w14:textId="77777777" w:rsidR="00872B3C" w:rsidRPr="00872B3C" w:rsidRDefault="00872B3C" w:rsidP="00872B3C">
      <w:pPr>
        <w:spacing w:line="360" w:lineRule="auto"/>
        <w:jc w:val="center"/>
        <w:rPr>
          <w:rFonts w:ascii="Times New Roman" w:hAnsi="Times New Roman" w:cs="Times New Roman"/>
          <w:b/>
          <w:sz w:val="20"/>
          <w:szCs w:val="20"/>
        </w:rPr>
      </w:pPr>
      <w:r w:rsidRPr="00872B3C">
        <w:rPr>
          <w:rFonts w:ascii="Times New Roman" w:hAnsi="Times New Roman" w:cs="Times New Roman"/>
          <w:b/>
          <w:sz w:val="20"/>
          <w:szCs w:val="20"/>
        </w:rPr>
        <w:t>[LOCAL]</w:t>
      </w:r>
    </w:p>
    <w:p w14:paraId="43D5BC91" w14:textId="77777777" w:rsidR="00872B3C" w:rsidRPr="00872B3C" w:rsidRDefault="00872B3C" w:rsidP="00872B3C">
      <w:pPr>
        <w:spacing w:line="360" w:lineRule="auto"/>
        <w:jc w:val="center"/>
        <w:rPr>
          <w:rFonts w:ascii="Times New Roman" w:hAnsi="Times New Roman" w:cs="Times New Roman"/>
          <w:b/>
          <w:sz w:val="20"/>
          <w:szCs w:val="20"/>
        </w:rPr>
      </w:pPr>
      <w:r w:rsidRPr="00872B3C">
        <w:rPr>
          <w:rFonts w:ascii="Times New Roman" w:hAnsi="Times New Roman" w:cs="Times New Roman"/>
          <w:b/>
          <w:sz w:val="20"/>
          <w:szCs w:val="20"/>
        </w:rPr>
        <w:t>[DATA]</w:t>
      </w:r>
    </w:p>
    <w:p w14:paraId="79AFEA1A" w14:textId="77777777" w:rsidR="00872B3C" w:rsidRPr="00872B3C" w:rsidRDefault="00872B3C" w:rsidP="00872B3C">
      <w:pPr>
        <w:jc w:val="center"/>
        <w:rPr>
          <w:rFonts w:ascii="Times New Roman" w:eastAsia="Times New Roman" w:hAnsi="Times New Roman" w:cs="Times New Roman"/>
          <w:b/>
          <w:sz w:val="20"/>
          <w:szCs w:val="20"/>
        </w:rPr>
      </w:pPr>
    </w:p>
    <w:p w14:paraId="6CB4E912" w14:textId="77777777" w:rsidR="00872B3C" w:rsidRPr="00872B3C" w:rsidRDefault="00872B3C" w:rsidP="00872B3C">
      <w:pPr>
        <w:rPr>
          <w:rFonts w:ascii="Times New Roman" w:hAnsi="Times New Roman" w:cs="Times New Roman"/>
          <w:sz w:val="20"/>
          <w:szCs w:val="20"/>
        </w:rPr>
      </w:pPr>
    </w:p>
    <w:p w14:paraId="7472A750"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D97EDF1"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844EFD9"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9147193"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7A2403D"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8FB8A5E"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C66A21D"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181E7C1"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D6FE370"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30A37A1"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C249F1A"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3D6C160F"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1A5D267A"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3CA9F27C" w14:textId="77777777" w:rsidR="00872B3C" w:rsidRPr="00872B3C" w:rsidRDefault="00872B3C" w:rsidP="00872B3C">
      <w:pPr>
        <w:spacing w:after="200"/>
        <w:jc w:val="center"/>
        <w:rPr>
          <w:rFonts w:ascii="Times New Roman" w:hAnsi="Times New Roman" w:cs="Times New Roman"/>
          <w:b/>
          <w:sz w:val="20"/>
          <w:szCs w:val="20"/>
        </w:rPr>
      </w:pPr>
      <w:r w:rsidRPr="00872B3C">
        <w:rPr>
          <w:rFonts w:ascii="Times New Roman" w:hAnsi="Times New Roman" w:cs="Times New Roman"/>
          <w:b/>
          <w:sz w:val="20"/>
          <w:szCs w:val="20"/>
        </w:rPr>
        <w:t>ANEXO V</w:t>
      </w:r>
    </w:p>
    <w:p w14:paraId="5EC862C6" w14:textId="77777777" w:rsidR="00872B3C" w:rsidRPr="00872B3C" w:rsidRDefault="00872B3C" w:rsidP="00872B3C">
      <w:pPr>
        <w:spacing w:after="200"/>
        <w:jc w:val="center"/>
        <w:rPr>
          <w:rFonts w:ascii="Times New Roman" w:hAnsi="Times New Roman" w:cs="Times New Roman"/>
          <w:b/>
          <w:sz w:val="20"/>
          <w:szCs w:val="20"/>
        </w:rPr>
      </w:pPr>
      <w:r w:rsidRPr="00872B3C">
        <w:rPr>
          <w:rFonts w:ascii="Times New Roman" w:hAnsi="Times New Roman" w:cs="Times New Roman"/>
          <w:b/>
          <w:sz w:val="20"/>
          <w:szCs w:val="20"/>
        </w:rPr>
        <w:t>RECIBO DE PREMIAÇÃO CULTURAL</w:t>
      </w:r>
    </w:p>
    <w:p w14:paraId="48823D11" w14:textId="77777777" w:rsidR="00872B3C" w:rsidRPr="00872B3C" w:rsidRDefault="00872B3C" w:rsidP="00872B3C">
      <w:pPr>
        <w:jc w:val="center"/>
        <w:rPr>
          <w:rFonts w:ascii="Times New Roman" w:hAnsi="Times New Roman" w:cs="Times New Roman"/>
          <w:b/>
          <w:sz w:val="20"/>
          <w:szCs w:val="20"/>
        </w:rPr>
      </w:pPr>
    </w:p>
    <w:p w14:paraId="476D87AC" w14:textId="77777777" w:rsidR="00872B3C" w:rsidRPr="00872B3C" w:rsidRDefault="00872B3C" w:rsidP="00872B3C">
      <w:pPr>
        <w:rPr>
          <w:rFonts w:ascii="Times New Roman" w:hAnsi="Times New Roman" w:cs="Times New Roman"/>
          <w:sz w:val="20"/>
          <w:szCs w:val="20"/>
        </w:rPr>
      </w:pPr>
      <w:r w:rsidRPr="00872B3C">
        <w:rPr>
          <w:rFonts w:ascii="Times New Roman" w:hAnsi="Times New Roman" w:cs="Times New Roman"/>
          <w:sz w:val="20"/>
          <w:szCs w:val="20"/>
        </w:rPr>
        <w:t>NOME DO AGENTE CULTURAL:</w:t>
      </w:r>
    </w:p>
    <w:p w14:paraId="4FFAAACC" w14:textId="77777777" w:rsidR="00872B3C" w:rsidRPr="00872B3C" w:rsidRDefault="00872B3C" w:rsidP="00872B3C">
      <w:pPr>
        <w:rPr>
          <w:rFonts w:ascii="Times New Roman" w:hAnsi="Times New Roman" w:cs="Times New Roman"/>
          <w:sz w:val="20"/>
          <w:szCs w:val="20"/>
        </w:rPr>
      </w:pPr>
      <w:r w:rsidRPr="00872B3C">
        <w:rPr>
          <w:rFonts w:ascii="Times New Roman" w:hAnsi="Times New Roman" w:cs="Times New Roman"/>
          <w:sz w:val="20"/>
          <w:szCs w:val="20"/>
        </w:rPr>
        <w:t>Nº DO CPF OU CNPJ:</w:t>
      </w:r>
    </w:p>
    <w:p w14:paraId="5E7741BA" w14:textId="77777777" w:rsidR="00872B3C" w:rsidRPr="00872B3C" w:rsidRDefault="00872B3C" w:rsidP="00872B3C">
      <w:pPr>
        <w:rPr>
          <w:rFonts w:ascii="Times New Roman" w:hAnsi="Times New Roman" w:cs="Times New Roman"/>
          <w:sz w:val="20"/>
          <w:szCs w:val="20"/>
        </w:rPr>
      </w:pPr>
      <w:r w:rsidRPr="00872B3C">
        <w:rPr>
          <w:rFonts w:ascii="Times New Roman" w:hAnsi="Times New Roman" w:cs="Times New Roman"/>
          <w:sz w:val="20"/>
          <w:szCs w:val="20"/>
        </w:rPr>
        <w:t>DADOS BANCÁRIOS DO AGENTE CULTURAL:</w:t>
      </w:r>
    </w:p>
    <w:p w14:paraId="202172CF" w14:textId="77777777" w:rsidR="00872B3C" w:rsidRPr="00872B3C" w:rsidRDefault="00872B3C" w:rsidP="00872B3C">
      <w:pPr>
        <w:jc w:val="center"/>
        <w:rPr>
          <w:rFonts w:ascii="Times New Roman" w:hAnsi="Times New Roman" w:cs="Times New Roman"/>
          <w:b/>
          <w:sz w:val="20"/>
          <w:szCs w:val="20"/>
        </w:rPr>
      </w:pPr>
    </w:p>
    <w:p w14:paraId="3E3E3ACD" w14:textId="77777777" w:rsidR="00872B3C" w:rsidRPr="00872B3C" w:rsidRDefault="00872B3C" w:rsidP="00872B3C">
      <w:pPr>
        <w:jc w:val="center"/>
        <w:rPr>
          <w:rFonts w:ascii="Times New Roman" w:hAnsi="Times New Roman" w:cs="Times New Roman"/>
          <w:b/>
          <w:sz w:val="20"/>
          <w:szCs w:val="20"/>
        </w:rPr>
      </w:pPr>
      <w:r w:rsidRPr="00872B3C">
        <w:rPr>
          <w:rFonts w:ascii="Times New Roman" w:hAnsi="Times New Roman" w:cs="Times New Roman"/>
          <w:b/>
          <w:sz w:val="20"/>
          <w:szCs w:val="20"/>
        </w:rPr>
        <w:t>PREMIADO:</w:t>
      </w:r>
    </w:p>
    <w:p w14:paraId="7462AEE0" w14:textId="77777777" w:rsidR="00872B3C" w:rsidRPr="00872B3C" w:rsidRDefault="00872B3C" w:rsidP="00872B3C">
      <w:pPr>
        <w:jc w:val="both"/>
        <w:rPr>
          <w:rFonts w:ascii="Times New Roman" w:hAnsi="Times New Roman" w:cs="Times New Roman"/>
          <w:b/>
          <w:sz w:val="20"/>
          <w:szCs w:val="20"/>
        </w:rPr>
      </w:pPr>
    </w:p>
    <w:p w14:paraId="08DBB081" w14:textId="77777777" w:rsidR="00872B3C" w:rsidRPr="00872B3C" w:rsidRDefault="00872B3C" w:rsidP="00872B3C">
      <w:pPr>
        <w:jc w:val="both"/>
        <w:rPr>
          <w:rFonts w:ascii="Times New Roman" w:hAnsi="Times New Roman" w:cs="Times New Roman"/>
          <w:b/>
          <w:sz w:val="20"/>
          <w:szCs w:val="20"/>
        </w:rPr>
      </w:pPr>
    </w:p>
    <w:p w14:paraId="6F0EF258" w14:textId="77777777" w:rsidR="00872B3C" w:rsidRPr="00872B3C" w:rsidRDefault="00872B3C" w:rsidP="00872B3C">
      <w:pPr>
        <w:jc w:val="both"/>
        <w:rPr>
          <w:rFonts w:ascii="Times New Roman" w:hAnsi="Times New Roman" w:cs="Times New Roman"/>
          <w:b/>
          <w:sz w:val="20"/>
          <w:szCs w:val="20"/>
        </w:rPr>
      </w:pPr>
    </w:p>
    <w:p w14:paraId="2B73FDA0" w14:textId="77777777" w:rsidR="00872B3C" w:rsidRPr="00872B3C" w:rsidRDefault="00872B3C" w:rsidP="00872B3C">
      <w:pPr>
        <w:jc w:val="both"/>
        <w:rPr>
          <w:rFonts w:ascii="Times New Roman" w:hAnsi="Times New Roman" w:cs="Times New Roman"/>
          <w:sz w:val="20"/>
          <w:szCs w:val="20"/>
        </w:rPr>
      </w:pPr>
      <w:r w:rsidRPr="00872B3C">
        <w:rPr>
          <w:rFonts w:ascii="Times New Roman" w:hAnsi="Times New Roman" w:cs="Times New Roman"/>
          <w:sz w:val="20"/>
          <w:szCs w:val="20"/>
        </w:rPr>
        <w:t>Declaro que recebi a quantia de [ VALOR NUMÉRICO E POR EXTENSO], na presente data, relativa ao Edital de Premiação Cultural [NOME E NÚMERO DO EDITAL].</w:t>
      </w:r>
    </w:p>
    <w:p w14:paraId="1BD5AD15" w14:textId="77777777" w:rsidR="00872B3C" w:rsidRPr="00872B3C" w:rsidRDefault="00872B3C" w:rsidP="00872B3C">
      <w:pPr>
        <w:rPr>
          <w:rFonts w:ascii="Times New Roman" w:hAnsi="Times New Roman" w:cs="Times New Roman"/>
          <w:sz w:val="20"/>
          <w:szCs w:val="20"/>
        </w:rPr>
      </w:pPr>
    </w:p>
    <w:p w14:paraId="6F5DBCD1" w14:textId="77777777" w:rsidR="00872B3C" w:rsidRPr="00872B3C" w:rsidRDefault="00872B3C" w:rsidP="00872B3C">
      <w:pPr>
        <w:rPr>
          <w:rFonts w:ascii="Times New Roman" w:hAnsi="Times New Roman" w:cs="Times New Roman"/>
          <w:sz w:val="20"/>
          <w:szCs w:val="20"/>
        </w:rPr>
      </w:pPr>
    </w:p>
    <w:p w14:paraId="7A2194FC" w14:textId="77777777" w:rsidR="00872B3C" w:rsidRPr="00872B3C" w:rsidRDefault="00872B3C" w:rsidP="00872B3C">
      <w:pPr>
        <w:rPr>
          <w:rFonts w:ascii="Times New Roman" w:hAnsi="Times New Roman" w:cs="Times New Roman"/>
          <w:sz w:val="20"/>
          <w:szCs w:val="20"/>
        </w:rPr>
      </w:pPr>
    </w:p>
    <w:p w14:paraId="755D7983" w14:textId="77777777" w:rsidR="00872B3C" w:rsidRPr="00872B3C" w:rsidRDefault="00872B3C" w:rsidP="00872B3C">
      <w:pPr>
        <w:rPr>
          <w:rFonts w:ascii="Times New Roman" w:hAnsi="Times New Roman" w:cs="Times New Roman"/>
          <w:sz w:val="20"/>
          <w:szCs w:val="20"/>
        </w:rPr>
      </w:pPr>
    </w:p>
    <w:p w14:paraId="1E0B7B12" w14:textId="77777777" w:rsidR="00872B3C" w:rsidRPr="00872B3C" w:rsidRDefault="00872B3C" w:rsidP="00872B3C">
      <w:pPr>
        <w:rPr>
          <w:rFonts w:ascii="Times New Roman" w:hAnsi="Times New Roman" w:cs="Times New Roman"/>
          <w:sz w:val="20"/>
          <w:szCs w:val="20"/>
        </w:rPr>
      </w:pPr>
    </w:p>
    <w:p w14:paraId="397D2B58" w14:textId="77777777" w:rsidR="00872B3C" w:rsidRPr="00872B3C" w:rsidRDefault="00872B3C" w:rsidP="00872B3C">
      <w:pPr>
        <w:spacing w:line="360" w:lineRule="auto"/>
        <w:jc w:val="center"/>
        <w:rPr>
          <w:rFonts w:ascii="Times New Roman" w:hAnsi="Times New Roman" w:cs="Times New Roman"/>
          <w:b/>
          <w:sz w:val="20"/>
          <w:szCs w:val="20"/>
        </w:rPr>
      </w:pPr>
      <w:r w:rsidRPr="00872B3C">
        <w:rPr>
          <w:rFonts w:ascii="Times New Roman" w:hAnsi="Times New Roman" w:cs="Times New Roman"/>
          <w:b/>
          <w:sz w:val="20"/>
          <w:szCs w:val="20"/>
        </w:rPr>
        <w:t>NOME</w:t>
      </w:r>
    </w:p>
    <w:p w14:paraId="11F4A597" w14:textId="77777777" w:rsidR="00872B3C" w:rsidRPr="00872B3C" w:rsidRDefault="00872B3C" w:rsidP="00872B3C">
      <w:pPr>
        <w:spacing w:line="360" w:lineRule="auto"/>
        <w:jc w:val="center"/>
        <w:rPr>
          <w:rFonts w:ascii="Times New Roman" w:hAnsi="Times New Roman" w:cs="Times New Roman"/>
          <w:b/>
          <w:sz w:val="20"/>
          <w:szCs w:val="20"/>
        </w:rPr>
      </w:pPr>
      <w:r w:rsidRPr="00872B3C">
        <w:rPr>
          <w:rFonts w:ascii="Times New Roman" w:hAnsi="Times New Roman" w:cs="Times New Roman"/>
          <w:b/>
          <w:sz w:val="20"/>
          <w:szCs w:val="20"/>
        </w:rPr>
        <w:t>LOCAL</w:t>
      </w:r>
    </w:p>
    <w:p w14:paraId="7181446E" w14:textId="77777777" w:rsidR="00872B3C" w:rsidRPr="00872B3C" w:rsidRDefault="00872B3C" w:rsidP="00872B3C">
      <w:pPr>
        <w:spacing w:line="360" w:lineRule="auto"/>
        <w:jc w:val="center"/>
        <w:rPr>
          <w:rFonts w:ascii="Times New Roman" w:hAnsi="Times New Roman" w:cs="Times New Roman"/>
          <w:b/>
          <w:sz w:val="20"/>
          <w:szCs w:val="20"/>
        </w:rPr>
      </w:pPr>
    </w:p>
    <w:p w14:paraId="072B211B" w14:textId="77777777" w:rsidR="00872B3C" w:rsidRPr="00872B3C" w:rsidRDefault="00872B3C" w:rsidP="00872B3C">
      <w:pPr>
        <w:spacing w:line="360" w:lineRule="auto"/>
        <w:jc w:val="center"/>
        <w:rPr>
          <w:rFonts w:ascii="Times New Roman" w:hAnsi="Times New Roman" w:cs="Times New Roman"/>
          <w:b/>
          <w:sz w:val="20"/>
          <w:szCs w:val="20"/>
        </w:rPr>
      </w:pPr>
      <w:r w:rsidRPr="00872B3C">
        <w:rPr>
          <w:rFonts w:ascii="Times New Roman" w:hAnsi="Times New Roman" w:cs="Times New Roman"/>
          <w:b/>
          <w:sz w:val="20"/>
          <w:szCs w:val="20"/>
        </w:rPr>
        <w:t>ASSINATURA</w:t>
      </w:r>
    </w:p>
    <w:p w14:paraId="60D3E94C"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50BBF61"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8863836"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008FC448"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3DC54B6F"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324842B"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A817FAA"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5FD52B2A"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D55DC9A"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34054DD"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43D5341"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15A8889D"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41AB1EB4"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A3748E6"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B445302"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370CA148"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0E21B61"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64DB2C99"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1B968822"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2A276AAB"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7BF3C29F" w14:textId="77777777" w:rsidR="00872B3C" w:rsidRPr="00872B3C" w:rsidRDefault="00872B3C" w:rsidP="00AA3107">
      <w:pPr>
        <w:ind w:left="520" w:right="540"/>
        <w:jc w:val="center"/>
        <w:rPr>
          <w:rFonts w:ascii="Times New Roman" w:eastAsia="Times New Roman" w:hAnsi="Times New Roman" w:cs="Times New Roman"/>
          <w:b/>
          <w:sz w:val="20"/>
          <w:szCs w:val="20"/>
        </w:rPr>
      </w:pPr>
    </w:p>
    <w:p w14:paraId="14F53A77" w14:textId="77777777" w:rsidR="00872B3C" w:rsidRPr="00872B3C" w:rsidRDefault="00872B3C" w:rsidP="00872B3C">
      <w:pPr>
        <w:pStyle w:val="textocentralizadomaiusculas"/>
        <w:jc w:val="center"/>
        <w:rPr>
          <w:caps/>
          <w:sz w:val="20"/>
          <w:szCs w:val="20"/>
        </w:rPr>
      </w:pPr>
      <w:r w:rsidRPr="00872B3C">
        <w:rPr>
          <w:rStyle w:val="Forte"/>
          <w:caps/>
          <w:sz w:val="20"/>
          <w:szCs w:val="20"/>
        </w:rPr>
        <w:t>ANEXO VI</w:t>
      </w:r>
    </w:p>
    <w:p w14:paraId="1ED09AB5" w14:textId="77777777" w:rsidR="00872B3C" w:rsidRPr="00872B3C" w:rsidRDefault="00872B3C" w:rsidP="00872B3C">
      <w:pPr>
        <w:pStyle w:val="textocentralizadomaiusculas"/>
        <w:jc w:val="center"/>
        <w:rPr>
          <w:caps/>
          <w:sz w:val="20"/>
          <w:szCs w:val="20"/>
        </w:rPr>
      </w:pPr>
      <w:r w:rsidRPr="00872B3C">
        <w:rPr>
          <w:rStyle w:val="Forte"/>
          <w:caps/>
          <w:sz w:val="20"/>
          <w:szCs w:val="20"/>
        </w:rPr>
        <w:t>DECLARAÇÃO ÉTNICO-RACIAL</w:t>
      </w:r>
    </w:p>
    <w:p w14:paraId="43CBE36D" w14:textId="77777777" w:rsidR="00872B3C" w:rsidRPr="00872B3C" w:rsidRDefault="00872B3C" w:rsidP="00872B3C">
      <w:pPr>
        <w:pStyle w:val="textocentralizado"/>
        <w:spacing w:before="120" w:beforeAutospacing="0" w:after="120" w:afterAutospacing="0"/>
        <w:ind w:left="120" w:right="120"/>
        <w:rPr>
          <w:sz w:val="20"/>
          <w:szCs w:val="20"/>
        </w:rPr>
      </w:pPr>
      <w:r w:rsidRPr="00872B3C">
        <w:rPr>
          <w:sz w:val="20"/>
          <w:szCs w:val="20"/>
        </w:rPr>
        <w:t>(Para agentes culturais concorrentes às cotas étnico-raciais – negros ou indígenas)</w:t>
      </w:r>
    </w:p>
    <w:p w14:paraId="7FE0A5FC" w14:textId="77777777" w:rsidR="00872B3C" w:rsidRPr="00872B3C" w:rsidRDefault="00872B3C" w:rsidP="00872B3C">
      <w:pPr>
        <w:pStyle w:val="textocentralizado"/>
        <w:spacing w:before="120" w:beforeAutospacing="0" w:after="120" w:afterAutospacing="0"/>
        <w:ind w:left="120" w:right="120"/>
        <w:jc w:val="center"/>
        <w:rPr>
          <w:sz w:val="20"/>
          <w:szCs w:val="20"/>
        </w:rPr>
      </w:pPr>
      <w:r w:rsidRPr="00872B3C">
        <w:rPr>
          <w:sz w:val="20"/>
          <w:szCs w:val="20"/>
        </w:rPr>
        <w:lastRenderedPageBreak/>
        <w:t> </w:t>
      </w:r>
    </w:p>
    <w:p w14:paraId="684CA922" w14:textId="77777777" w:rsidR="00872B3C" w:rsidRPr="00872B3C" w:rsidRDefault="00872B3C" w:rsidP="00872B3C">
      <w:pPr>
        <w:pStyle w:val="textojustificado"/>
        <w:spacing w:before="120" w:beforeAutospacing="0" w:after="120" w:afterAutospacing="0"/>
        <w:ind w:left="120" w:right="120"/>
        <w:jc w:val="both"/>
        <w:rPr>
          <w:sz w:val="20"/>
          <w:szCs w:val="20"/>
        </w:rPr>
      </w:pPr>
      <w:r w:rsidRPr="00872B3C">
        <w:rPr>
          <w:sz w:val="20"/>
          <w:szCs w:val="20"/>
        </w:rPr>
        <w:t>Eu,  ___________________________________________________________, CPF nº_______________________, RG nº ___________________, DECLARO para fins de participação no Edital (Nome ou número do edital) que sou ______________________________________(informar se é NEGRO OU INDÍGENA).</w:t>
      </w:r>
    </w:p>
    <w:p w14:paraId="60016F77" w14:textId="77777777" w:rsidR="00872B3C" w:rsidRPr="00872B3C" w:rsidRDefault="00872B3C" w:rsidP="00872B3C">
      <w:pPr>
        <w:pStyle w:val="textojustificado"/>
        <w:spacing w:before="120" w:beforeAutospacing="0" w:after="120" w:afterAutospacing="0"/>
        <w:ind w:left="120" w:right="120"/>
        <w:jc w:val="both"/>
        <w:rPr>
          <w:sz w:val="20"/>
          <w:szCs w:val="20"/>
        </w:rPr>
      </w:pPr>
      <w:r w:rsidRPr="00872B3C">
        <w:rPr>
          <w:sz w:val="20"/>
          <w:szCs w:val="20"/>
        </w:rPr>
        <w:t>Por ser verdade, assino a presente declaração e estou ciente de que a apresentação de declaração falsa pode acarretar desclassificação do edital e aplicação de sanções criminais.</w:t>
      </w:r>
    </w:p>
    <w:p w14:paraId="321E1A92" w14:textId="77777777" w:rsidR="00872B3C" w:rsidRPr="00872B3C" w:rsidRDefault="00872B3C" w:rsidP="00872B3C">
      <w:pPr>
        <w:pStyle w:val="textojustificado"/>
        <w:spacing w:before="120" w:beforeAutospacing="0" w:after="120" w:afterAutospacing="0"/>
        <w:ind w:left="120" w:right="120"/>
        <w:jc w:val="both"/>
        <w:rPr>
          <w:sz w:val="20"/>
          <w:szCs w:val="20"/>
        </w:rPr>
      </w:pPr>
      <w:r w:rsidRPr="00872B3C">
        <w:rPr>
          <w:sz w:val="20"/>
          <w:szCs w:val="20"/>
        </w:rPr>
        <w:t> </w:t>
      </w:r>
    </w:p>
    <w:p w14:paraId="47EE33EC" w14:textId="77777777" w:rsidR="00872B3C" w:rsidRPr="00872B3C" w:rsidRDefault="00872B3C" w:rsidP="00872B3C">
      <w:pPr>
        <w:pStyle w:val="textocentralizado"/>
        <w:spacing w:before="120" w:beforeAutospacing="0" w:after="120" w:afterAutospacing="0"/>
        <w:ind w:left="120" w:right="120"/>
        <w:jc w:val="center"/>
        <w:rPr>
          <w:sz w:val="20"/>
          <w:szCs w:val="20"/>
        </w:rPr>
      </w:pPr>
      <w:r w:rsidRPr="00872B3C">
        <w:rPr>
          <w:sz w:val="20"/>
          <w:szCs w:val="20"/>
        </w:rPr>
        <w:t>NOME</w:t>
      </w:r>
    </w:p>
    <w:p w14:paraId="184AB942" w14:textId="77777777" w:rsidR="00872B3C" w:rsidRPr="00872B3C" w:rsidRDefault="00872B3C" w:rsidP="00872B3C">
      <w:pPr>
        <w:pStyle w:val="textocentralizado"/>
        <w:spacing w:before="120" w:beforeAutospacing="0" w:after="120" w:afterAutospacing="0"/>
        <w:ind w:left="120" w:right="120"/>
        <w:jc w:val="center"/>
        <w:rPr>
          <w:sz w:val="20"/>
          <w:szCs w:val="20"/>
        </w:rPr>
      </w:pPr>
      <w:r w:rsidRPr="00872B3C">
        <w:rPr>
          <w:sz w:val="20"/>
          <w:szCs w:val="20"/>
        </w:rPr>
        <w:t>ASSINATURA DO DECLARANTE</w:t>
      </w:r>
    </w:p>
    <w:p w14:paraId="05B1C843" w14:textId="77777777" w:rsidR="00872B3C" w:rsidRPr="00872B3C" w:rsidRDefault="00872B3C" w:rsidP="00872B3C">
      <w:pPr>
        <w:spacing w:before="100" w:beforeAutospacing="1" w:after="100" w:afterAutospacing="1" w:line="240" w:lineRule="auto"/>
        <w:rPr>
          <w:rFonts w:ascii="Times New Roman" w:eastAsia="Times New Roman" w:hAnsi="Times New Roman" w:cs="Times New Roman"/>
          <w:sz w:val="27"/>
          <w:szCs w:val="27"/>
        </w:rPr>
      </w:pPr>
      <w:r w:rsidRPr="00872B3C">
        <w:rPr>
          <w:rFonts w:ascii="Times New Roman" w:eastAsia="Times New Roman" w:hAnsi="Times New Roman" w:cs="Times New Roman"/>
          <w:sz w:val="27"/>
          <w:szCs w:val="27"/>
        </w:rPr>
        <w:t> </w:t>
      </w:r>
    </w:p>
    <w:p w14:paraId="72146F0D" w14:textId="77777777" w:rsidR="00872B3C" w:rsidRPr="00872B3C" w:rsidRDefault="00872B3C" w:rsidP="00AA3107">
      <w:pPr>
        <w:ind w:left="520" w:right="540"/>
        <w:jc w:val="center"/>
        <w:rPr>
          <w:rFonts w:ascii="Times New Roman" w:eastAsia="Times New Roman" w:hAnsi="Times New Roman" w:cs="Times New Roman"/>
          <w:b/>
          <w:sz w:val="20"/>
          <w:szCs w:val="20"/>
        </w:rPr>
      </w:pPr>
    </w:p>
    <w:sectPr w:rsidR="00872B3C" w:rsidRPr="00872B3C">
      <w:headerReference w:type="default" r:id="rId15"/>
      <w:footerReference w:type="default" r:id="rId1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EDE43" w14:textId="77777777" w:rsidR="00FB638D" w:rsidRDefault="00FB638D">
      <w:pPr>
        <w:spacing w:line="240" w:lineRule="auto"/>
      </w:pPr>
      <w:r>
        <w:separator/>
      </w:r>
    </w:p>
  </w:endnote>
  <w:endnote w:type="continuationSeparator" w:id="0">
    <w:p w14:paraId="095E04FD" w14:textId="77777777" w:rsidR="00FB638D" w:rsidRDefault="00FB63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1" w14:textId="381A496F" w:rsidR="004B2145" w:rsidRDefault="00CC5FDC">
    <w:pPr>
      <w:jc w:val="right"/>
    </w:pPr>
    <w:r>
      <w:fldChar w:fldCharType="begin"/>
    </w:r>
    <w:r>
      <w:instrText>PAGE</w:instrText>
    </w:r>
    <w:r>
      <w:fldChar w:fldCharType="separate"/>
    </w:r>
    <w:r w:rsidR="00083E1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BB62F" w14:textId="77777777" w:rsidR="00FB638D" w:rsidRDefault="00FB638D">
      <w:pPr>
        <w:spacing w:line="240" w:lineRule="auto"/>
      </w:pPr>
      <w:r>
        <w:separator/>
      </w:r>
    </w:p>
  </w:footnote>
  <w:footnote w:type="continuationSeparator" w:id="0">
    <w:p w14:paraId="622145A8" w14:textId="77777777" w:rsidR="00FB638D" w:rsidRDefault="00FB63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30" w:type="dxa"/>
      <w:tblInd w:w="-706" w:type="dxa"/>
      <w:tblBorders>
        <w:bottom w:val="single" w:sz="4" w:space="0" w:color="auto"/>
      </w:tblBorders>
      <w:tblLayout w:type="fixed"/>
      <w:tblCellMar>
        <w:left w:w="70" w:type="dxa"/>
        <w:right w:w="70" w:type="dxa"/>
      </w:tblCellMar>
      <w:tblLook w:val="04A0" w:firstRow="1" w:lastRow="0" w:firstColumn="1" w:lastColumn="0" w:noHBand="0" w:noVBand="1"/>
    </w:tblPr>
    <w:tblGrid>
      <w:gridCol w:w="1437"/>
      <w:gridCol w:w="8493"/>
    </w:tblGrid>
    <w:tr w:rsidR="00195391" w14:paraId="78F89A75" w14:textId="77777777" w:rsidTr="00E50039">
      <w:tc>
        <w:tcPr>
          <w:tcW w:w="1437" w:type="dxa"/>
          <w:tcBorders>
            <w:top w:val="nil"/>
            <w:left w:val="nil"/>
            <w:bottom w:val="thinThickSmallGap" w:sz="24" w:space="0" w:color="auto"/>
            <w:right w:val="nil"/>
          </w:tcBorders>
          <w:hideMark/>
        </w:tcPr>
        <w:p w14:paraId="06B75295" w14:textId="77777777" w:rsidR="00195391" w:rsidRDefault="00000000" w:rsidP="00195391">
          <w:pPr>
            <w:pStyle w:val="Cabealho"/>
            <w:spacing w:line="276" w:lineRule="auto"/>
            <w:rPr>
              <w:rFonts w:ascii="Times New Roman" w:hAnsi="Times New Roman"/>
              <w:szCs w:val="20"/>
            </w:rPr>
          </w:pPr>
          <w:r>
            <w:rPr>
              <w:rFonts w:asciiTheme="minorHAnsi" w:hAnsiTheme="minorHAnsi"/>
            </w:rPr>
            <w:object w:dxaOrig="1440" w:dyaOrig="1440" w14:anchorId="76C182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pt;margin-top:-52.95pt;width:53.9pt;height:52.55pt;z-index:251659264" fillcolor="window">
                <v:imagedata r:id="rId1" o:title=""/>
                <w10:wrap type="square" side="right"/>
              </v:shape>
              <o:OLEObject Type="Embed" ProgID="Word.Picture.8" ShapeID="_x0000_s1025" DrawAspect="Content" ObjectID="_1763275281" r:id="rId2"/>
            </w:object>
          </w:r>
          <w:r w:rsidR="00195391">
            <w:rPr>
              <w:rFonts w:ascii="Times New Roman" w:hAnsi="Times New Roman"/>
            </w:rPr>
            <w:t xml:space="preserve">2021 - 2024   </w:t>
          </w:r>
        </w:p>
      </w:tc>
      <w:tc>
        <w:tcPr>
          <w:tcW w:w="8493" w:type="dxa"/>
          <w:tcBorders>
            <w:top w:val="nil"/>
            <w:left w:val="nil"/>
            <w:bottom w:val="thinThickSmallGap" w:sz="24" w:space="0" w:color="auto"/>
            <w:right w:val="nil"/>
          </w:tcBorders>
        </w:tcPr>
        <w:p w14:paraId="41E7C9AA" w14:textId="77777777" w:rsidR="00195391" w:rsidRDefault="00195391" w:rsidP="00195391">
          <w:pPr>
            <w:pStyle w:val="Cabealho"/>
            <w:spacing w:line="276" w:lineRule="auto"/>
            <w:jc w:val="center"/>
            <w:rPr>
              <w:rFonts w:ascii="Times New Roman" w:hAnsi="Times New Roman"/>
              <w:b/>
              <w:sz w:val="28"/>
            </w:rPr>
          </w:pPr>
        </w:p>
        <w:p w14:paraId="74305DAE" w14:textId="77777777" w:rsidR="00195391" w:rsidRDefault="00195391" w:rsidP="00195391">
          <w:pPr>
            <w:pStyle w:val="Cabealho"/>
            <w:spacing w:line="276" w:lineRule="auto"/>
            <w:rPr>
              <w:rFonts w:ascii="Times New Roman" w:hAnsi="Times New Roman"/>
              <w:b/>
              <w:sz w:val="28"/>
            </w:rPr>
          </w:pPr>
          <w:r>
            <w:rPr>
              <w:rFonts w:ascii="Times New Roman" w:hAnsi="Times New Roman"/>
              <w:b/>
              <w:sz w:val="28"/>
            </w:rPr>
            <w:t>PREFEITURA MUNICIPAL DE SANTO ANTÔNIO DA ALEGRIA</w:t>
          </w:r>
        </w:p>
        <w:p w14:paraId="7E86D272" w14:textId="77777777" w:rsidR="00195391" w:rsidRDefault="00195391" w:rsidP="00195391">
          <w:pPr>
            <w:pStyle w:val="Cabealho"/>
            <w:spacing w:line="276" w:lineRule="auto"/>
            <w:jc w:val="center"/>
            <w:rPr>
              <w:rFonts w:ascii="Times New Roman" w:hAnsi="Times New Roman"/>
              <w:i/>
              <w:sz w:val="28"/>
              <w:szCs w:val="28"/>
            </w:rPr>
          </w:pPr>
          <w:r>
            <w:rPr>
              <w:rFonts w:ascii="Times New Roman" w:hAnsi="Times New Roman"/>
              <w:i/>
              <w:sz w:val="28"/>
              <w:szCs w:val="28"/>
            </w:rPr>
            <w:t>Estado de São Paulo</w:t>
          </w:r>
        </w:p>
        <w:p w14:paraId="15445188" w14:textId="77777777" w:rsidR="00195391" w:rsidRDefault="00195391" w:rsidP="00195391">
          <w:pPr>
            <w:pStyle w:val="Cabealho"/>
            <w:spacing w:line="276" w:lineRule="auto"/>
            <w:jc w:val="center"/>
            <w:rPr>
              <w:rFonts w:ascii="Times New Roman" w:hAnsi="Times New Roman"/>
              <w:color w:val="008000"/>
              <w:sz w:val="32"/>
              <w:szCs w:val="20"/>
            </w:rPr>
          </w:pPr>
          <w:r>
            <w:rPr>
              <w:rFonts w:ascii="Times New Roman" w:hAnsi="Times New Roman"/>
              <w:i/>
              <w:color w:val="008000"/>
              <w:sz w:val="28"/>
              <w:szCs w:val="28"/>
            </w:rPr>
            <w:t>“CIDADE FOLCLORE”</w:t>
          </w:r>
        </w:p>
      </w:tc>
    </w:tr>
  </w:tbl>
  <w:p w14:paraId="0FB24AB8" w14:textId="77777777" w:rsidR="00195391" w:rsidRDefault="0019539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5AB"/>
    <w:multiLevelType w:val="multilevel"/>
    <w:tmpl w:val="D9CAD3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6A27C18"/>
    <w:multiLevelType w:val="multilevel"/>
    <w:tmpl w:val="0F3CE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C24FDD"/>
    <w:multiLevelType w:val="multilevel"/>
    <w:tmpl w:val="0AEEA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4240D2"/>
    <w:multiLevelType w:val="hybridMultilevel"/>
    <w:tmpl w:val="D4044430"/>
    <w:lvl w:ilvl="0" w:tplc="2EF49068">
      <w:start w:val="1"/>
      <w:numFmt w:val="decimal"/>
      <w:lvlText w:val="%1."/>
      <w:lvlJc w:val="left"/>
      <w:pPr>
        <w:ind w:left="670" w:hanging="245"/>
      </w:pPr>
      <w:rPr>
        <w:rFonts w:hint="default"/>
        <w:b/>
        <w:bCs/>
        <w:spacing w:val="-1"/>
        <w:w w:val="100"/>
        <w:lang w:val="pt-PT" w:eastAsia="en-US" w:bidi="ar-SA"/>
      </w:rPr>
    </w:lvl>
    <w:lvl w:ilvl="1" w:tplc="476A0478">
      <w:start w:val="1"/>
      <w:numFmt w:val="lowerLetter"/>
      <w:lvlText w:val="%2."/>
      <w:lvlJc w:val="left"/>
      <w:pPr>
        <w:ind w:left="1140" w:hanging="360"/>
      </w:pPr>
      <w:rPr>
        <w:rFonts w:ascii="Arial MT" w:eastAsia="Arial MT" w:hAnsi="Arial MT" w:cs="Arial MT" w:hint="default"/>
        <w:color w:val="FF0000"/>
        <w:spacing w:val="-1"/>
        <w:w w:val="100"/>
        <w:sz w:val="22"/>
        <w:szCs w:val="22"/>
        <w:lang w:val="pt-PT" w:eastAsia="en-US" w:bidi="ar-SA"/>
      </w:rPr>
    </w:lvl>
    <w:lvl w:ilvl="2" w:tplc="E9062F84">
      <w:numFmt w:val="bullet"/>
      <w:lvlText w:val="•"/>
      <w:lvlJc w:val="left"/>
      <w:pPr>
        <w:ind w:left="2091" w:hanging="360"/>
      </w:pPr>
      <w:rPr>
        <w:rFonts w:hint="default"/>
        <w:lang w:val="pt-PT" w:eastAsia="en-US" w:bidi="ar-SA"/>
      </w:rPr>
    </w:lvl>
    <w:lvl w:ilvl="3" w:tplc="37D428E4">
      <w:numFmt w:val="bullet"/>
      <w:lvlText w:val="•"/>
      <w:lvlJc w:val="left"/>
      <w:pPr>
        <w:ind w:left="3042" w:hanging="360"/>
      </w:pPr>
      <w:rPr>
        <w:rFonts w:hint="default"/>
        <w:lang w:val="pt-PT" w:eastAsia="en-US" w:bidi="ar-SA"/>
      </w:rPr>
    </w:lvl>
    <w:lvl w:ilvl="4" w:tplc="176A82D8">
      <w:numFmt w:val="bullet"/>
      <w:lvlText w:val="•"/>
      <w:lvlJc w:val="left"/>
      <w:pPr>
        <w:ind w:left="3993" w:hanging="360"/>
      </w:pPr>
      <w:rPr>
        <w:rFonts w:hint="default"/>
        <w:lang w:val="pt-PT" w:eastAsia="en-US" w:bidi="ar-SA"/>
      </w:rPr>
    </w:lvl>
    <w:lvl w:ilvl="5" w:tplc="FC70FF04">
      <w:numFmt w:val="bullet"/>
      <w:lvlText w:val="•"/>
      <w:lvlJc w:val="left"/>
      <w:pPr>
        <w:ind w:left="4944" w:hanging="360"/>
      </w:pPr>
      <w:rPr>
        <w:rFonts w:hint="default"/>
        <w:lang w:val="pt-PT" w:eastAsia="en-US" w:bidi="ar-SA"/>
      </w:rPr>
    </w:lvl>
    <w:lvl w:ilvl="6" w:tplc="E03CD808">
      <w:numFmt w:val="bullet"/>
      <w:lvlText w:val="•"/>
      <w:lvlJc w:val="left"/>
      <w:pPr>
        <w:ind w:left="5895" w:hanging="360"/>
      </w:pPr>
      <w:rPr>
        <w:rFonts w:hint="default"/>
        <w:lang w:val="pt-PT" w:eastAsia="en-US" w:bidi="ar-SA"/>
      </w:rPr>
    </w:lvl>
    <w:lvl w:ilvl="7" w:tplc="473411BA">
      <w:numFmt w:val="bullet"/>
      <w:lvlText w:val="•"/>
      <w:lvlJc w:val="left"/>
      <w:pPr>
        <w:ind w:left="6846" w:hanging="360"/>
      </w:pPr>
      <w:rPr>
        <w:rFonts w:hint="default"/>
        <w:lang w:val="pt-PT" w:eastAsia="en-US" w:bidi="ar-SA"/>
      </w:rPr>
    </w:lvl>
    <w:lvl w:ilvl="8" w:tplc="80049C2A">
      <w:numFmt w:val="bullet"/>
      <w:lvlText w:val="•"/>
      <w:lvlJc w:val="left"/>
      <w:pPr>
        <w:ind w:left="7797" w:hanging="360"/>
      </w:pPr>
      <w:rPr>
        <w:rFonts w:hint="default"/>
        <w:lang w:val="pt-PT" w:eastAsia="en-US" w:bidi="ar-SA"/>
      </w:rPr>
    </w:lvl>
  </w:abstractNum>
  <w:abstractNum w:abstractNumId="4" w15:restartNumberingAfterBreak="0">
    <w:nsid w:val="38B12302"/>
    <w:multiLevelType w:val="multilevel"/>
    <w:tmpl w:val="8DB00C1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9E262F8"/>
    <w:multiLevelType w:val="multilevel"/>
    <w:tmpl w:val="6AD86E06"/>
    <w:lvl w:ilvl="0">
      <w:start w:val="2"/>
      <w:numFmt w:val="decimal"/>
      <w:lvlText w:val="%1"/>
      <w:lvlJc w:val="left"/>
      <w:pPr>
        <w:ind w:left="786" w:hanging="367"/>
      </w:pPr>
      <w:rPr>
        <w:rFonts w:hint="default"/>
        <w:lang w:val="pt-PT" w:eastAsia="en-US" w:bidi="ar-SA"/>
      </w:rPr>
    </w:lvl>
    <w:lvl w:ilvl="1">
      <w:start w:val="1"/>
      <w:numFmt w:val="decimal"/>
      <w:lvlText w:val="%1.%2"/>
      <w:lvlJc w:val="left"/>
      <w:pPr>
        <w:ind w:left="786" w:hanging="367"/>
      </w:pPr>
      <w:rPr>
        <w:rFonts w:ascii="Arial" w:eastAsia="Arial" w:hAnsi="Arial" w:cs="Arial" w:hint="default"/>
        <w:b/>
        <w:bCs/>
        <w:spacing w:val="-1"/>
        <w:w w:val="100"/>
        <w:sz w:val="22"/>
        <w:szCs w:val="22"/>
        <w:lang w:val="pt-PT" w:eastAsia="en-US" w:bidi="ar-SA"/>
      </w:rPr>
    </w:lvl>
    <w:lvl w:ilvl="2">
      <w:numFmt w:val="bullet"/>
      <w:lvlText w:val="•"/>
      <w:lvlJc w:val="left"/>
      <w:pPr>
        <w:ind w:left="2564" w:hanging="367"/>
      </w:pPr>
      <w:rPr>
        <w:rFonts w:hint="default"/>
        <w:lang w:val="pt-PT" w:eastAsia="en-US" w:bidi="ar-SA"/>
      </w:rPr>
    </w:lvl>
    <w:lvl w:ilvl="3">
      <w:numFmt w:val="bullet"/>
      <w:lvlText w:val="•"/>
      <w:lvlJc w:val="left"/>
      <w:pPr>
        <w:ind w:left="3456" w:hanging="367"/>
      </w:pPr>
      <w:rPr>
        <w:rFonts w:hint="default"/>
        <w:lang w:val="pt-PT" w:eastAsia="en-US" w:bidi="ar-SA"/>
      </w:rPr>
    </w:lvl>
    <w:lvl w:ilvl="4">
      <w:numFmt w:val="bullet"/>
      <w:lvlText w:val="•"/>
      <w:lvlJc w:val="left"/>
      <w:pPr>
        <w:ind w:left="4348" w:hanging="367"/>
      </w:pPr>
      <w:rPr>
        <w:rFonts w:hint="default"/>
        <w:lang w:val="pt-PT" w:eastAsia="en-US" w:bidi="ar-SA"/>
      </w:rPr>
    </w:lvl>
    <w:lvl w:ilvl="5">
      <w:numFmt w:val="bullet"/>
      <w:lvlText w:val="•"/>
      <w:lvlJc w:val="left"/>
      <w:pPr>
        <w:ind w:left="5240" w:hanging="367"/>
      </w:pPr>
      <w:rPr>
        <w:rFonts w:hint="default"/>
        <w:lang w:val="pt-PT" w:eastAsia="en-US" w:bidi="ar-SA"/>
      </w:rPr>
    </w:lvl>
    <w:lvl w:ilvl="6">
      <w:numFmt w:val="bullet"/>
      <w:lvlText w:val="•"/>
      <w:lvlJc w:val="left"/>
      <w:pPr>
        <w:ind w:left="6132" w:hanging="367"/>
      </w:pPr>
      <w:rPr>
        <w:rFonts w:hint="default"/>
        <w:lang w:val="pt-PT" w:eastAsia="en-US" w:bidi="ar-SA"/>
      </w:rPr>
    </w:lvl>
    <w:lvl w:ilvl="7">
      <w:numFmt w:val="bullet"/>
      <w:lvlText w:val="•"/>
      <w:lvlJc w:val="left"/>
      <w:pPr>
        <w:ind w:left="7024" w:hanging="367"/>
      </w:pPr>
      <w:rPr>
        <w:rFonts w:hint="default"/>
        <w:lang w:val="pt-PT" w:eastAsia="en-US" w:bidi="ar-SA"/>
      </w:rPr>
    </w:lvl>
    <w:lvl w:ilvl="8">
      <w:numFmt w:val="bullet"/>
      <w:lvlText w:val="•"/>
      <w:lvlJc w:val="left"/>
      <w:pPr>
        <w:ind w:left="7916" w:hanging="367"/>
      </w:pPr>
      <w:rPr>
        <w:rFonts w:hint="default"/>
        <w:lang w:val="pt-PT" w:eastAsia="en-US" w:bidi="ar-SA"/>
      </w:rPr>
    </w:lvl>
  </w:abstractNum>
  <w:abstractNum w:abstractNumId="6" w15:restartNumberingAfterBreak="0">
    <w:nsid w:val="3FAE39C3"/>
    <w:multiLevelType w:val="multilevel"/>
    <w:tmpl w:val="4AAAD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97532911">
    <w:abstractNumId w:val="4"/>
  </w:num>
  <w:num w:numId="2" w16cid:durableId="1343555581">
    <w:abstractNumId w:val="5"/>
  </w:num>
  <w:num w:numId="3" w16cid:durableId="470712273">
    <w:abstractNumId w:val="3"/>
  </w:num>
  <w:num w:numId="4" w16cid:durableId="718746028">
    <w:abstractNumId w:val="1"/>
  </w:num>
  <w:num w:numId="5" w16cid:durableId="1083069341">
    <w:abstractNumId w:val="6"/>
  </w:num>
  <w:num w:numId="6" w16cid:durableId="1268196794">
    <w:abstractNumId w:val="2"/>
  </w:num>
  <w:num w:numId="7" w16cid:durableId="230577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145"/>
    <w:rsid w:val="00044464"/>
    <w:rsid w:val="00083E17"/>
    <w:rsid w:val="000840F7"/>
    <w:rsid w:val="00195391"/>
    <w:rsid w:val="00222325"/>
    <w:rsid w:val="0032172E"/>
    <w:rsid w:val="00490C56"/>
    <w:rsid w:val="00493181"/>
    <w:rsid w:val="00497B5C"/>
    <w:rsid w:val="004B2145"/>
    <w:rsid w:val="004C2DC0"/>
    <w:rsid w:val="004D0A8C"/>
    <w:rsid w:val="004D7524"/>
    <w:rsid w:val="004E7281"/>
    <w:rsid w:val="005A7238"/>
    <w:rsid w:val="00763871"/>
    <w:rsid w:val="00796A70"/>
    <w:rsid w:val="007D5B68"/>
    <w:rsid w:val="00872B3C"/>
    <w:rsid w:val="009548B3"/>
    <w:rsid w:val="00960ACE"/>
    <w:rsid w:val="00975057"/>
    <w:rsid w:val="00A47342"/>
    <w:rsid w:val="00AA3107"/>
    <w:rsid w:val="00AE7BBA"/>
    <w:rsid w:val="00C06F26"/>
    <w:rsid w:val="00CB1AA1"/>
    <w:rsid w:val="00CC5FDC"/>
    <w:rsid w:val="00D460F7"/>
    <w:rsid w:val="00DA5E3F"/>
    <w:rsid w:val="00DA660B"/>
    <w:rsid w:val="00E663D9"/>
    <w:rsid w:val="00FB638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AB8B8"/>
  <w15:docId w15:val="{30CAC929-513A-4FCB-A328-78E7CEE8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B3C"/>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Reviso">
    <w:name w:val="Revision"/>
    <w:hidden/>
    <w:uiPriority w:val="99"/>
    <w:semiHidden/>
    <w:rsid w:val="00083E17"/>
    <w:pPr>
      <w:spacing w:line="240" w:lineRule="auto"/>
    </w:pPr>
  </w:style>
  <w:style w:type="character" w:styleId="Refdecomentrio">
    <w:name w:val="annotation reference"/>
    <w:basedOn w:val="Fontepargpadro"/>
    <w:uiPriority w:val="99"/>
    <w:semiHidden/>
    <w:unhideWhenUsed/>
    <w:rsid w:val="00083E17"/>
    <w:rPr>
      <w:sz w:val="16"/>
      <w:szCs w:val="16"/>
    </w:rPr>
  </w:style>
  <w:style w:type="paragraph" w:styleId="Textodecomentrio">
    <w:name w:val="annotation text"/>
    <w:basedOn w:val="Normal"/>
    <w:link w:val="TextodecomentrioChar"/>
    <w:uiPriority w:val="99"/>
    <w:unhideWhenUsed/>
    <w:rsid w:val="00083E17"/>
    <w:pPr>
      <w:spacing w:line="240" w:lineRule="auto"/>
    </w:pPr>
    <w:rPr>
      <w:sz w:val="20"/>
      <w:szCs w:val="20"/>
    </w:rPr>
  </w:style>
  <w:style w:type="character" w:customStyle="1" w:styleId="TextodecomentrioChar">
    <w:name w:val="Texto de comentário Char"/>
    <w:basedOn w:val="Fontepargpadro"/>
    <w:link w:val="Textodecomentrio"/>
    <w:uiPriority w:val="99"/>
    <w:rsid w:val="00083E17"/>
    <w:rPr>
      <w:sz w:val="20"/>
      <w:szCs w:val="20"/>
    </w:rPr>
  </w:style>
  <w:style w:type="paragraph" w:styleId="Assuntodocomentrio">
    <w:name w:val="annotation subject"/>
    <w:basedOn w:val="Textodecomentrio"/>
    <w:next w:val="Textodecomentrio"/>
    <w:link w:val="AssuntodocomentrioChar"/>
    <w:uiPriority w:val="99"/>
    <w:semiHidden/>
    <w:unhideWhenUsed/>
    <w:rsid w:val="00083E17"/>
    <w:rPr>
      <w:b/>
      <w:bCs/>
    </w:rPr>
  </w:style>
  <w:style w:type="character" w:customStyle="1" w:styleId="AssuntodocomentrioChar">
    <w:name w:val="Assunto do comentário Char"/>
    <w:basedOn w:val="TextodecomentrioChar"/>
    <w:link w:val="Assuntodocomentrio"/>
    <w:uiPriority w:val="99"/>
    <w:semiHidden/>
    <w:rsid w:val="00083E17"/>
    <w:rPr>
      <w:b/>
      <w:bCs/>
      <w:sz w:val="20"/>
      <w:szCs w:val="20"/>
    </w:rPr>
  </w:style>
  <w:style w:type="paragraph" w:styleId="Cabealho">
    <w:name w:val="header"/>
    <w:basedOn w:val="Normal"/>
    <w:link w:val="CabealhoChar"/>
    <w:uiPriority w:val="99"/>
    <w:unhideWhenUsed/>
    <w:rsid w:val="00195391"/>
    <w:pPr>
      <w:tabs>
        <w:tab w:val="center" w:pos="4252"/>
        <w:tab w:val="right" w:pos="8504"/>
      </w:tabs>
      <w:spacing w:line="240" w:lineRule="auto"/>
    </w:pPr>
  </w:style>
  <w:style w:type="character" w:customStyle="1" w:styleId="CabealhoChar">
    <w:name w:val="Cabeçalho Char"/>
    <w:basedOn w:val="Fontepargpadro"/>
    <w:link w:val="Cabealho"/>
    <w:uiPriority w:val="99"/>
    <w:rsid w:val="00195391"/>
  </w:style>
  <w:style w:type="paragraph" w:styleId="Rodap">
    <w:name w:val="footer"/>
    <w:basedOn w:val="Normal"/>
    <w:link w:val="RodapChar"/>
    <w:uiPriority w:val="99"/>
    <w:unhideWhenUsed/>
    <w:rsid w:val="00195391"/>
    <w:pPr>
      <w:tabs>
        <w:tab w:val="center" w:pos="4252"/>
        <w:tab w:val="right" w:pos="8504"/>
      </w:tabs>
      <w:spacing w:line="240" w:lineRule="auto"/>
    </w:pPr>
  </w:style>
  <w:style w:type="character" w:customStyle="1" w:styleId="RodapChar">
    <w:name w:val="Rodapé Char"/>
    <w:basedOn w:val="Fontepargpadro"/>
    <w:link w:val="Rodap"/>
    <w:uiPriority w:val="99"/>
    <w:rsid w:val="00195391"/>
  </w:style>
  <w:style w:type="character" w:styleId="Hyperlink">
    <w:name w:val="Hyperlink"/>
    <w:basedOn w:val="Fontepargpadro"/>
    <w:uiPriority w:val="99"/>
    <w:unhideWhenUsed/>
    <w:rsid w:val="005A7238"/>
    <w:rPr>
      <w:color w:val="0000FF" w:themeColor="hyperlink"/>
      <w:u w:val="single"/>
    </w:rPr>
  </w:style>
  <w:style w:type="character" w:styleId="MenoPendente">
    <w:name w:val="Unresolved Mention"/>
    <w:basedOn w:val="Fontepargpadro"/>
    <w:uiPriority w:val="99"/>
    <w:semiHidden/>
    <w:unhideWhenUsed/>
    <w:rsid w:val="005A7238"/>
    <w:rPr>
      <w:color w:val="605E5C"/>
      <w:shd w:val="clear" w:color="auto" w:fill="E1DFDD"/>
    </w:rPr>
  </w:style>
  <w:style w:type="paragraph" w:styleId="Corpodetexto">
    <w:name w:val="Body Text"/>
    <w:basedOn w:val="Normal"/>
    <w:link w:val="CorpodetextoChar"/>
    <w:uiPriority w:val="1"/>
    <w:qFormat/>
    <w:rsid w:val="00872B3C"/>
    <w:pPr>
      <w:widowControl w:val="0"/>
      <w:autoSpaceDE w:val="0"/>
      <w:autoSpaceDN w:val="0"/>
      <w:spacing w:line="240" w:lineRule="auto"/>
    </w:pPr>
    <w:rPr>
      <w:rFonts w:ascii="Arial MT" w:eastAsia="Arial MT" w:hAnsi="Arial MT" w:cs="Arial MT"/>
      <w:lang w:val="pt-PT" w:eastAsia="en-US"/>
    </w:rPr>
  </w:style>
  <w:style w:type="character" w:customStyle="1" w:styleId="CorpodetextoChar">
    <w:name w:val="Corpo de texto Char"/>
    <w:basedOn w:val="Fontepargpadro"/>
    <w:link w:val="Corpodetexto"/>
    <w:uiPriority w:val="1"/>
    <w:rsid w:val="00872B3C"/>
    <w:rPr>
      <w:rFonts w:ascii="Arial MT" w:eastAsia="Arial MT" w:hAnsi="Arial MT" w:cs="Arial MT"/>
      <w:lang w:val="pt-PT" w:eastAsia="en-US"/>
    </w:rPr>
  </w:style>
  <w:style w:type="table" w:styleId="Tabelacomgrade">
    <w:name w:val="Table Grid"/>
    <w:basedOn w:val="Tabelanormal"/>
    <w:uiPriority w:val="39"/>
    <w:rsid w:val="00872B3C"/>
    <w:pPr>
      <w:spacing w:line="240" w:lineRule="auto"/>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centralizadomaiusculas">
    <w:name w:val="texto_centralizado_maiusculas"/>
    <w:basedOn w:val="Normal"/>
    <w:rsid w:val="00872B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justificado">
    <w:name w:val="texto_justificado"/>
    <w:basedOn w:val="Normal"/>
    <w:rsid w:val="00872B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872B3C"/>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872B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planalto.gov.br/ccivil_03/Constituicao/Constituicao.htm" TargetMode="External"/><Relationship Id="rId13" Type="http://schemas.openxmlformats.org/officeDocument/2006/relationships/hyperlink" Target="https://plenussistemas.dioenet.com.b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uvidoria@santoantoniodaalegria.sp.gov.br" TargetMode="External"/><Relationship Id="rId12" Type="http://schemas.openxmlformats.org/officeDocument/2006/relationships/hyperlink" Target="mailto:licitacao@santoantoniodaalegria.sp.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ntoantoniodaalegria.sp.gov.br/sit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plenussistemas.dioenet.com.br/" TargetMode="External"/><Relationship Id="rId4" Type="http://schemas.openxmlformats.org/officeDocument/2006/relationships/webSettings" Target="webSettings.xml"/><Relationship Id="rId9" Type="http://schemas.openxmlformats.org/officeDocument/2006/relationships/hyperlink" Target="mailto:juridico@santoantoniodaalegria.sp.gov.br" TargetMode="External"/><Relationship Id="rId14" Type="http://schemas.openxmlformats.org/officeDocument/2006/relationships/hyperlink" Target="https://santoantoniodaalegria.sp.gov.br/site/"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4458</Words>
  <Characters>24076</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MTUR</Company>
  <LinksUpToDate>false</LinksUpToDate>
  <CharactersWithSpaces>28478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Eduarda Domingues Miranda Brandão</dc:creator>
  <cp:lastModifiedBy>Licitação Santo Antônio da Alegria</cp:lastModifiedBy>
  <cp:revision>2</cp:revision>
  <dcterms:created xsi:type="dcterms:W3CDTF">2023-12-05T12:55:00Z</dcterms:created>
  <dcterms:modified xsi:type="dcterms:W3CDTF">2023-12-05T12:55:00Z</dcterms:modified>
</cp:coreProperties>
</file>